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264B" w:rsidRPr="009014BF" w:rsidRDefault="00560E9A" w:rsidP="00CA1646">
      <w:pPr>
        <w:jc w:val="center"/>
        <w:rPr>
          <w:rFonts w:asciiTheme="majorHAnsi" w:hAnsiTheme="majorHAnsi" w:cstheme="majorHAnsi"/>
          <w:b/>
          <w:sz w:val="32"/>
        </w:rPr>
      </w:pPr>
      <w:r w:rsidRPr="009014BF">
        <w:rPr>
          <w:rFonts w:asciiTheme="majorHAnsi" w:hAnsiTheme="majorHAnsi" w:cstheme="majorHAnsi"/>
          <w:b/>
          <w:sz w:val="32"/>
        </w:rPr>
        <w:t>HỘI NGHỊ VIÊN CHỨC, NGƯỜI LAO ĐỘNG NĂM 2023 BỆNH VIỆN ĐA KHOA HẠ LONG</w:t>
      </w:r>
    </w:p>
    <w:p w:rsidR="00560E9A" w:rsidRPr="009014BF" w:rsidRDefault="00560E9A">
      <w:pPr>
        <w:rPr>
          <w:rFonts w:asciiTheme="majorHAnsi" w:hAnsiTheme="majorHAnsi" w:cstheme="majorHAnsi"/>
        </w:rPr>
      </w:pPr>
    </w:p>
    <w:p w:rsidR="00560E9A" w:rsidRPr="009014BF" w:rsidRDefault="00560E9A" w:rsidP="00CA1646">
      <w:pPr>
        <w:jc w:val="both"/>
        <w:rPr>
          <w:rFonts w:asciiTheme="majorHAnsi" w:hAnsiTheme="majorHAnsi" w:cstheme="majorHAnsi"/>
          <w:sz w:val="28"/>
          <w:szCs w:val="28"/>
        </w:rPr>
      </w:pPr>
      <w:r w:rsidRPr="009014BF">
        <w:rPr>
          <w:rFonts w:asciiTheme="majorHAnsi" w:hAnsiTheme="majorHAnsi" w:cstheme="majorHAnsi"/>
          <w:sz w:val="28"/>
          <w:szCs w:val="28"/>
        </w:rPr>
        <w:t xml:space="preserve">Ngày 29/12/2022, Bệnh viện Đa khoa Hạ Long tổ chức Hội nghị Viên chức, Người lao động năm 2023 với không khí vui tươi, phấn khởi. </w:t>
      </w:r>
    </w:p>
    <w:p w:rsidR="00560E9A" w:rsidRPr="009014BF" w:rsidRDefault="00560E9A" w:rsidP="00CA1646">
      <w:pPr>
        <w:jc w:val="both"/>
        <w:rPr>
          <w:rFonts w:asciiTheme="majorHAnsi" w:hAnsiTheme="majorHAnsi" w:cstheme="majorHAnsi"/>
          <w:sz w:val="28"/>
          <w:szCs w:val="28"/>
        </w:rPr>
      </w:pPr>
      <w:r w:rsidRPr="009014BF">
        <w:rPr>
          <w:rFonts w:asciiTheme="majorHAnsi" w:hAnsiTheme="majorHAnsi" w:cstheme="majorHAnsi"/>
          <w:sz w:val="28"/>
          <w:szCs w:val="28"/>
        </w:rPr>
        <w:t xml:space="preserve">Hội nghị vinh dự được đón tiếp </w:t>
      </w:r>
      <w:r w:rsidR="004A2BBA" w:rsidRPr="009014BF">
        <w:rPr>
          <w:rFonts w:asciiTheme="majorHAnsi" w:hAnsiTheme="majorHAnsi" w:cstheme="majorHAnsi"/>
          <w:sz w:val="28"/>
          <w:szCs w:val="28"/>
        </w:rPr>
        <w:t>Bác sĩ CKII.</w:t>
      </w:r>
      <w:r w:rsidRPr="009014BF">
        <w:rPr>
          <w:rFonts w:asciiTheme="majorHAnsi" w:hAnsiTheme="majorHAnsi" w:cstheme="majorHAnsi"/>
          <w:sz w:val="28"/>
          <w:szCs w:val="28"/>
        </w:rPr>
        <w:t xml:space="preserve"> Trịnh Văn Mạnh - Phó GĐ Sở Y tế.Quảng Ninh và </w:t>
      </w:r>
      <w:r w:rsidR="004A2BBA" w:rsidRPr="009014BF">
        <w:rPr>
          <w:rFonts w:asciiTheme="majorHAnsi" w:hAnsiTheme="majorHAnsi" w:cstheme="majorHAnsi"/>
          <w:sz w:val="28"/>
          <w:szCs w:val="28"/>
        </w:rPr>
        <w:t>đồng chí Phạm Hồng Duy</w:t>
      </w:r>
      <w:r w:rsidRPr="009014BF">
        <w:rPr>
          <w:rFonts w:asciiTheme="majorHAnsi" w:hAnsiTheme="majorHAnsi" w:cstheme="majorHAnsi"/>
          <w:sz w:val="28"/>
          <w:szCs w:val="28"/>
        </w:rPr>
        <w:t xml:space="preserve"> - Ủy viên Ban Thường vụ, </w:t>
      </w:r>
      <w:r w:rsidR="004A2BBA" w:rsidRPr="009014BF">
        <w:rPr>
          <w:rFonts w:asciiTheme="majorHAnsi" w:hAnsiTheme="majorHAnsi" w:cstheme="majorHAnsi"/>
          <w:sz w:val="28"/>
          <w:szCs w:val="28"/>
        </w:rPr>
        <w:t>Chủ nhiệm Ủy ban</w:t>
      </w:r>
      <w:r w:rsidRPr="009014BF">
        <w:rPr>
          <w:rFonts w:asciiTheme="majorHAnsi" w:hAnsiTheme="majorHAnsi" w:cstheme="majorHAnsi"/>
          <w:sz w:val="28"/>
          <w:szCs w:val="28"/>
        </w:rPr>
        <w:t xml:space="preserve"> kiểm tra Công đoàn ngành Y tế cùng sự có mặt của toàn thể các đồng chí trong Ban Giám đốc, lãnh đạo các khoa phòng trực thuộc và đông đảo viên chức, người lao động Bệnh viện.</w:t>
      </w:r>
      <w:bookmarkStart w:id="0" w:name="_GoBack"/>
      <w:bookmarkEnd w:id="0"/>
    </w:p>
    <w:p w:rsidR="00560E9A" w:rsidRPr="009014BF" w:rsidRDefault="00560E9A" w:rsidP="00CA1646">
      <w:pPr>
        <w:jc w:val="both"/>
        <w:rPr>
          <w:rFonts w:asciiTheme="majorHAnsi" w:hAnsiTheme="majorHAnsi" w:cstheme="majorHAnsi"/>
          <w:sz w:val="28"/>
          <w:szCs w:val="28"/>
        </w:rPr>
      </w:pPr>
      <w:r w:rsidRPr="009014BF">
        <w:rPr>
          <w:rFonts w:asciiTheme="majorHAnsi" w:hAnsiTheme="majorHAnsi" w:cstheme="majorHAnsi"/>
          <w:sz w:val="28"/>
          <w:szCs w:val="28"/>
        </w:rPr>
        <w:t xml:space="preserve">Tại Hội nghị, các đại biểu đã nghe báo cáo: Thực hiện Nghị quyết Hội nghị Viên chức và người lao động năm 2022; Báo cáo công khai tài chính năm 2022; </w:t>
      </w:r>
      <w:r w:rsidR="00CA1646" w:rsidRPr="009014BF">
        <w:rPr>
          <w:rFonts w:asciiTheme="majorHAnsi" w:hAnsiTheme="majorHAnsi" w:cstheme="majorHAnsi"/>
          <w:sz w:val="28"/>
          <w:szCs w:val="28"/>
        </w:rPr>
        <w:t>Báo cáo tổng kết phong trào thi đua CB CC VC, LĐ và hoạt động công đoàn năm 2022 – Phương hướng nhiệm vụ năm 2023</w:t>
      </w:r>
      <w:r w:rsidRPr="009014BF">
        <w:rPr>
          <w:rFonts w:asciiTheme="majorHAnsi" w:hAnsiTheme="majorHAnsi" w:cstheme="majorHAnsi"/>
          <w:sz w:val="28"/>
          <w:szCs w:val="28"/>
        </w:rPr>
        <w:t xml:space="preserve">, đồng thời thông qua các bản Dự thảo sửa đổi, bổ sung các Quy chế của </w:t>
      </w:r>
      <w:r w:rsidR="00CA1646" w:rsidRPr="009014BF">
        <w:rPr>
          <w:rFonts w:asciiTheme="majorHAnsi" w:hAnsiTheme="majorHAnsi" w:cstheme="majorHAnsi"/>
          <w:sz w:val="28"/>
          <w:szCs w:val="28"/>
        </w:rPr>
        <w:t>Bệnh viện.</w:t>
      </w:r>
    </w:p>
    <w:p w:rsidR="00CA1646" w:rsidRPr="009014BF" w:rsidRDefault="00CA1646" w:rsidP="00CA1646">
      <w:pPr>
        <w:jc w:val="both"/>
        <w:rPr>
          <w:rFonts w:asciiTheme="majorHAnsi" w:hAnsiTheme="majorHAnsi" w:cstheme="majorHAnsi"/>
          <w:sz w:val="28"/>
          <w:szCs w:val="28"/>
        </w:rPr>
      </w:pPr>
      <w:r w:rsidRPr="009014BF">
        <w:rPr>
          <w:rFonts w:asciiTheme="majorHAnsi" w:hAnsiTheme="majorHAnsi" w:cstheme="majorHAnsi"/>
          <w:sz w:val="28"/>
          <w:szCs w:val="28"/>
        </w:rPr>
        <w:t>Qua báo cáo thực hiện Nghị quyết Hội nghị công chức, viên chức năm 2022, cho thấy Bệnh viện luôn chủ động quán triệt, phổ biến tới toàn thể cán bộ, viên chức, người lao động Bệnh viện trong việc thực hiện các chủ trương, Nghị quyết của Đảng, chính sách, pháp luật của Nhà nước. Các cán bộ Bệnh viện luôn chủ động, sáng tạo, nêu cao ý thức trách nhiệm, khắc phục khó khăn, cùng nhau nỗ lực phấn đấu hoàn thành và hoàn thành các nhiệm vụ được giao, đặc biệt là luôn sẵn sang xung kích trong hoạt động phòng chống dịch bệnh Covid-19.</w:t>
      </w:r>
    </w:p>
    <w:p w:rsidR="00CA1646" w:rsidRPr="009014BF" w:rsidRDefault="00CA1646" w:rsidP="00CA1646">
      <w:pPr>
        <w:jc w:val="both"/>
        <w:rPr>
          <w:rFonts w:asciiTheme="majorHAnsi" w:hAnsiTheme="majorHAnsi" w:cstheme="majorHAnsi"/>
          <w:sz w:val="28"/>
          <w:szCs w:val="28"/>
        </w:rPr>
      </w:pPr>
      <w:r w:rsidRPr="009014BF">
        <w:rPr>
          <w:rFonts w:asciiTheme="majorHAnsi" w:hAnsiTheme="majorHAnsi" w:cstheme="majorHAnsi"/>
          <w:sz w:val="28"/>
          <w:szCs w:val="28"/>
        </w:rPr>
        <w:t>Hội nghị Viên chức, người lao động Bệnh viện Đa khoa Hạ Long năm 2023 đã thành công tốt đẹp trong không khí đoàn kết, thống nhất của tập thể Lãnh đạo, viên chức và người lao động, Hội nghị tin tưởng, dưới sự lãnh đạo và chỉ đạo sát sao của Đảng ủy, Ban Giám đốc, cùng với sự đồng lòng, đoàn kết của tập thể cán bộ, viên chức và người lao động, Bệnh viện sẽ hoàn thành xuất sắc những nhiệm vụ của Nghị quyết hội nghị năm 2023 đề ra.</w:t>
      </w:r>
    </w:p>
    <w:p w:rsidR="00CA1646" w:rsidRPr="009014BF" w:rsidRDefault="00CA1646" w:rsidP="00560E9A">
      <w:pPr>
        <w:rPr>
          <w:rFonts w:asciiTheme="majorHAnsi" w:hAnsiTheme="majorHAnsi" w:cstheme="majorHAnsi"/>
          <w:i/>
          <w:sz w:val="28"/>
          <w:szCs w:val="28"/>
        </w:rPr>
      </w:pPr>
    </w:p>
    <w:p w:rsidR="00CA1646" w:rsidRPr="009014BF" w:rsidRDefault="00CA1646" w:rsidP="00560E9A">
      <w:pPr>
        <w:rPr>
          <w:rFonts w:asciiTheme="majorHAnsi" w:hAnsiTheme="majorHAnsi" w:cstheme="majorHAnsi"/>
          <w:i/>
          <w:sz w:val="28"/>
          <w:szCs w:val="28"/>
        </w:rPr>
      </w:pPr>
    </w:p>
    <w:p w:rsidR="00CA1646" w:rsidRPr="009014BF" w:rsidRDefault="00CA1646" w:rsidP="00560E9A">
      <w:pPr>
        <w:rPr>
          <w:rFonts w:asciiTheme="majorHAnsi" w:hAnsiTheme="majorHAnsi" w:cstheme="majorHAnsi"/>
          <w:i/>
          <w:sz w:val="28"/>
          <w:szCs w:val="28"/>
        </w:rPr>
      </w:pPr>
    </w:p>
    <w:p w:rsidR="00563A7D" w:rsidRPr="009014BF" w:rsidRDefault="00563A7D" w:rsidP="00560E9A">
      <w:pPr>
        <w:rPr>
          <w:rFonts w:asciiTheme="majorHAnsi" w:hAnsiTheme="majorHAnsi" w:cstheme="majorHAnsi"/>
          <w:i/>
          <w:sz w:val="28"/>
          <w:szCs w:val="28"/>
        </w:rPr>
      </w:pPr>
    </w:p>
    <w:p w:rsidR="00CA1646" w:rsidRPr="009014BF" w:rsidRDefault="00CA1646" w:rsidP="00560E9A">
      <w:pPr>
        <w:rPr>
          <w:rFonts w:asciiTheme="majorHAnsi" w:hAnsiTheme="majorHAnsi" w:cstheme="majorHAnsi"/>
          <w:sz w:val="28"/>
          <w:szCs w:val="28"/>
        </w:rPr>
      </w:pPr>
      <w:r w:rsidRPr="009014BF">
        <w:rPr>
          <w:rFonts w:asciiTheme="majorHAnsi" w:hAnsiTheme="majorHAnsi" w:cstheme="majorHAnsi"/>
          <w:i/>
          <w:sz w:val="28"/>
          <w:szCs w:val="28"/>
        </w:rPr>
        <w:lastRenderedPageBreak/>
        <w:t>Một số hình ảnh trong Hội nghị vừa qua:</w:t>
      </w:r>
    </w:p>
    <w:p w:rsidR="00CA1646" w:rsidRPr="009014BF" w:rsidRDefault="00CA1646" w:rsidP="00560E9A">
      <w:pPr>
        <w:rPr>
          <w:rFonts w:asciiTheme="majorHAnsi" w:hAnsiTheme="majorHAnsi" w:cstheme="majorHAnsi"/>
        </w:rPr>
      </w:pPr>
      <w:r w:rsidRPr="009014BF">
        <w:rPr>
          <w:rFonts w:asciiTheme="majorHAnsi" w:hAnsiTheme="majorHAnsi" w:cstheme="majorHAnsi"/>
          <w:noProof/>
          <w:lang w:eastAsia="en-GB"/>
        </w:rPr>
        <w:drawing>
          <wp:inline distT="0" distB="0" distL="0" distR="0" wp14:anchorId="58C96AA2" wp14:editId="420CBF63">
            <wp:extent cx="5731510" cy="3787940"/>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31510" cy="3787940"/>
                    </a:xfrm>
                    <a:prstGeom prst="rect">
                      <a:avLst/>
                    </a:prstGeom>
                  </pic:spPr>
                </pic:pic>
              </a:graphicData>
            </a:graphic>
          </wp:inline>
        </w:drawing>
      </w:r>
    </w:p>
    <w:p w:rsidR="00CA1646" w:rsidRPr="009014BF" w:rsidRDefault="00CA1646" w:rsidP="00560E9A">
      <w:pPr>
        <w:rPr>
          <w:rFonts w:asciiTheme="majorHAnsi" w:hAnsiTheme="majorHAnsi" w:cstheme="majorHAnsi"/>
        </w:rPr>
      </w:pPr>
      <w:r w:rsidRPr="009014BF">
        <w:rPr>
          <w:rFonts w:asciiTheme="majorHAnsi" w:hAnsiTheme="majorHAnsi" w:cstheme="majorHAnsi"/>
          <w:noProof/>
          <w:lang w:eastAsia="en-GB"/>
        </w:rPr>
        <w:drawing>
          <wp:inline distT="0" distB="0" distL="0" distR="0" wp14:anchorId="7E172070" wp14:editId="584462F8">
            <wp:extent cx="5731510" cy="42989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998301467641_2cd736338c0ddf0d673ea499d321009a.jpg"/>
                    <pic:cNvPicPr/>
                  </pic:nvPicPr>
                  <pic:blipFill>
                    <a:blip r:embed="rId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CA1646" w:rsidRPr="009014BF" w:rsidRDefault="00CA1646" w:rsidP="00560E9A">
      <w:pPr>
        <w:rPr>
          <w:rFonts w:asciiTheme="majorHAnsi" w:hAnsiTheme="majorHAnsi" w:cstheme="majorHAnsi"/>
        </w:rPr>
      </w:pPr>
      <w:r w:rsidRPr="009014BF">
        <w:rPr>
          <w:rFonts w:asciiTheme="majorHAnsi" w:hAnsiTheme="majorHAnsi" w:cstheme="majorHAnsi"/>
          <w:noProof/>
          <w:lang w:eastAsia="en-GB"/>
        </w:rPr>
        <w:lastRenderedPageBreak/>
        <w:drawing>
          <wp:inline distT="0" distB="0" distL="0" distR="0" wp14:anchorId="5295AEB7" wp14:editId="535C8E87">
            <wp:extent cx="5731510" cy="42938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999782392620_9f48d5457aa1cceb17e0ff1f4ee8a1cb.jpg"/>
                    <pic:cNvPicPr/>
                  </pic:nvPicPr>
                  <pic:blipFill>
                    <a:blip r:embed="rId7">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rsidR="00CA1646" w:rsidRPr="009014BF" w:rsidRDefault="00CA1646" w:rsidP="00560E9A">
      <w:pPr>
        <w:rPr>
          <w:rFonts w:asciiTheme="majorHAnsi" w:hAnsiTheme="majorHAnsi" w:cstheme="majorHAnsi"/>
        </w:rPr>
      </w:pPr>
      <w:r w:rsidRPr="009014BF">
        <w:rPr>
          <w:rFonts w:asciiTheme="majorHAnsi" w:hAnsiTheme="majorHAnsi" w:cstheme="majorHAnsi"/>
          <w:noProof/>
          <w:lang w:eastAsia="en-GB"/>
        </w:rPr>
        <w:drawing>
          <wp:inline distT="0" distB="0" distL="0" distR="0" wp14:anchorId="20D4A809" wp14:editId="193F36B1">
            <wp:extent cx="5718730" cy="3629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2857997_3297372467181213_5063317381491489542_n.jpg"/>
                    <pic:cNvPicPr/>
                  </pic:nvPicPr>
                  <pic:blipFill rotWithShape="1">
                    <a:blip r:embed="rId8">
                      <a:extLst>
                        <a:ext uri="{28A0092B-C50C-407E-A947-70E740481C1C}">
                          <a14:useLocalDpi xmlns:a14="http://schemas.microsoft.com/office/drawing/2010/main" val="0"/>
                        </a:ext>
                      </a:extLst>
                    </a:blip>
                    <a:srcRect t="17223" b="24439"/>
                    <a:stretch/>
                  </pic:blipFill>
                  <pic:spPr bwMode="auto">
                    <a:xfrm>
                      <a:off x="0" y="0"/>
                      <a:ext cx="5731510" cy="3637135"/>
                    </a:xfrm>
                    <a:prstGeom prst="rect">
                      <a:avLst/>
                    </a:prstGeom>
                    <a:ln>
                      <a:noFill/>
                    </a:ln>
                    <a:extLst>
                      <a:ext uri="{53640926-AAD7-44D8-BBD7-CCE9431645EC}">
                        <a14:shadowObscured xmlns:a14="http://schemas.microsoft.com/office/drawing/2010/main"/>
                      </a:ext>
                    </a:extLst>
                  </pic:spPr>
                </pic:pic>
              </a:graphicData>
            </a:graphic>
          </wp:inline>
        </w:drawing>
      </w:r>
    </w:p>
    <w:p w:rsidR="00CA1646" w:rsidRPr="009014BF" w:rsidRDefault="00CA1646" w:rsidP="00560E9A">
      <w:pPr>
        <w:rPr>
          <w:rFonts w:asciiTheme="majorHAnsi" w:hAnsiTheme="majorHAnsi" w:cstheme="majorHAnsi"/>
        </w:rPr>
      </w:pPr>
      <w:r w:rsidRPr="009014BF">
        <w:rPr>
          <w:rFonts w:asciiTheme="majorHAnsi" w:hAnsiTheme="majorHAnsi" w:cstheme="majorHAnsi"/>
          <w:noProof/>
          <w:lang w:eastAsia="en-GB"/>
        </w:rPr>
        <w:lastRenderedPageBreak/>
        <w:drawing>
          <wp:inline distT="0" distB="0" distL="0" distR="0" wp14:anchorId="2921DA7A" wp14:editId="12C73A50">
            <wp:extent cx="5731510" cy="429387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999782385991_909cc0e1d369be2e131ba59a161bb94d.jpg"/>
                    <pic:cNvPicPr/>
                  </pic:nvPicPr>
                  <pic:blipFill>
                    <a:blip r:embed="rId9">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sectPr w:rsidR="00CA1646" w:rsidRPr="009014BF" w:rsidSect="00563A7D">
      <w:pgSz w:w="11906" w:h="16838"/>
      <w:pgMar w:top="993"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E9A"/>
    <w:rsid w:val="004A2BBA"/>
    <w:rsid w:val="004F264B"/>
    <w:rsid w:val="00560E9A"/>
    <w:rsid w:val="00563A7D"/>
    <w:rsid w:val="00613571"/>
    <w:rsid w:val="009014BF"/>
    <w:rsid w:val="00CA164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16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16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16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16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282</Words>
  <Characters>1613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4</cp:revision>
  <dcterms:created xsi:type="dcterms:W3CDTF">2022-12-30T07:48:00Z</dcterms:created>
  <dcterms:modified xsi:type="dcterms:W3CDTF">2022-12-30T08:51:00Z</dcterms:modified>
</cp:coreProperties>
</file>