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80" w:rsidRPr="00AD3B90" w:rsidRDefault="009D0BDA" w:rsidP="00AD3B90">
      <w:pPr>
        <w:jc w:val="center"/>
        <w:rPr>
          <w:rFonts w:ascii="Times New Roman" w:hAnsi="Times New Roman" w:cs="Times New Roman"/>
          <w:b/>
          <w:bCs/>
          <w:sz w:val="28"/>
          <w:szCs w:val="28"/>
          <w:lang w:val="vi-VN"/>
        </w:rPr>
      </w:pPr>
      <w:r w:rsidRPr="00DD1E6E">
        <w:rPr>
          <w:rFonts w:ascii="Times New Roman" w:hAnsi="Times New Roman" w:cs="Times New Roman"/>
          <w:b/>
          <w:bCs/>
          <w:sz w:val="28"/>
          <w:szCs w:val="28"/>
        </w:rPr>
        <w:t>Cả</w:t>
      </w:r>
      <w:r w:rsidR="00AE47EE">
        <w:rPr>
          <w:rFonts w:ascii="Times New Roman" w:hAnsi="Times New Roman" w:cs="Times New Roman"/>
          <w:b/>
          <w:bCs/>
          <w:sz w:val="28"/>
          <w:szCs w:val="28"/>
        </w:rPr>
        <w:t>nh báo</w:t>
      </w:r>
      <w:r w:rsidR="00AD3B90">
        <w:rPr>
          <w:rFonts w:ascii="Times New Roman" w:hAnsi="Times New Roman" w:cs="Times New Roman"/>
          <w:b/>
          <w:bCs/>
          <w:sz w:val="28"/>
          <w:szCs w:val="28"/>
          <w:lang w:val="vi-VN"/>
        </w:rPr>
        <w:t xml:space="preserve"> gia tăng</w:t>
      </w:r>
      <w:r w:rsidRPr="00DD1E6E">
        <w:rPr>
          <w:rFonts w:ascii="Times New Roman" w:hAnsi="Times New Roman" w:cs="Times New Roman"/>
          <w:b/>
          <w:bCs/>
          <w:sz w:val="28"/>
          <w:szCs w:val="28"/>
          <w:lang w:val="vi-VN"/>
        </w:rPr>
        <w:t xml:space="preserve"> tai nạn bỏng ở trẻ em</w:t>
      </w:r>
    </w:p>
    <w:p w:rsidR="00FB1351" w:rsidRDefault="009D0BDA" w:rsidP="00FB1351">
      <w:pPr>
        <w:ind w:firstLine="720"/>
        <w:jc w:val="both"/>
        <w:rPr>
          <w:rFonts w:ascii="Times New Roman" w:hAnsi="Times New Roman" w:cs="Times New Roman"/>
          <w:sz w:val="28"/>
          <w:szCs w:val="28"/>
        </w:rPr>
      </w:pPr>
      <w:r w:rsidRPr="00DD1E6E">
        <w:rPr>
          <w:rFonts w:ascii="Times New Roman" w:hAnsi="Times New Roman" w:cs="Times New Roman"/>
          <w:iCs/>
          <w:sz w:val="28"/>
          <w:szCs w:val="28"/>
        </w:rPr>
        <w:t>Bỏng là tai nạn thương tích thường gặp ở trẻ em, nhất là trẻ ở độ tuổi từ 3-5 tuổi. Lứa tuổi này trẻ rất hiếu động, tò mò khám phá thế giớ</w:t>
      </w:r>
      <w:r w:rsidR="008568D3">
        <w:rPr>
          <w:rFonts w:ascii="Times New Roman" w:hAnsi="Times New Roman" w:cs="Times New Roman"/>
          <w:iCs/>
          <w:sz w:val="28"/>
          <w:szCs w:val="28"/>
        </w:rPr>
        <w:t>i, nhưng chưa nhận thức được</w:t>
      </w:r>
      <w:r w:rsidRPr="00DD1E6E">
        <w:rPr>
          <w:rFonts w:ascii="Times New Roman" w:hAnsi="Times New Roman" w:cs="Times New Roman"/>
          <w:iCs/>
          <w:sz w:val="28"/>
          <w:szCs w:val="28"/>
        </w:rPr>
        <w:t xml:space="preserve"> sự nguy hiể</w:t>
      </w:r>
      <w:r w:rsidR="008568D3">
        <w:rPr>
          <w:rFonts w:ascii="Times New Roman" w:hAnsi="Times New Roman" w:cs="Times New Roman"/>
          <w:iCs/>
          <w:sz w:val="28"/>
          <w:szCs w:val="28"/>
        </w:rPr>
        <w:t xml:space="preserve">m về </w:t>
      </w:r>
      <w:r w:rsidRPr="00DD1E6E">
        <w:rPr>
          <w:rFonts w:ascii="Times New Roman" w:hAnsi="Times New Roman" w:cs="Times New Roman"/>
          <w:iCs/>
          <w:sz w:val="28"/>
          <w:szCs w:val="28"/>
        </w:rPr>
        <w:t>các hành động của mình. Bỏng không chỉ gây đau đớ</w:t>
      </w:r>
      <w:r w:rsidR="00013FDE">
        <w:rPr>
          <w:rFonts w:ascii="Times New Roman" w:hAnsi="Times New Roman" w:cs="Times New Roman"/>
          <w:iCs/>
          <w:sz w:val="28"/>
          <w:szCs w:val="28"/>
        </w:rPr>
        <w:t xml:space="preserve">n mà còn </w:t>
      </w:r>
      <w:r w:rsidRPr="00DD1E6E">
        <w:rPr>
          <w:rFonts w:ascii="Times New Roman" w:hAnsi="Times New Roman" w:cs="Times New Roman"/>
          <w:iCs/>
          <w:sz w:val="28"/>
          <w:szCs w:val="28"/>
        </w:rPr>
        <w:t>để lại di chứng về chức năng và thẩm mỹ của cơ thể</w:t>
      </w:r>
      <w:r w:rsidR="00013FDE">
        <w:rPr>
          <w:rFonts w:ascii="Times New Roman" w:hAnsi="Times New Roman" w:cs="Times New Roman"/>
          <w:iCs/>
          <w:sz w:val="28"/>
          <w:szCs w:val="28"/>
        </w:rPr>
        <w:t>, nặng có thể gây tàn phế</w:t>
      </w:r>
      <w:r w:rsidRPr="00DD1E6E">
        <w:rPr>
          <w:rFonts w:ascii="Times New Roman" w:hAnsi="Times New Roman" w:cs="Times New Roman"/>
          <w:iCs/>
          <w:sz w:val="28"/>
          <w:szCs w:val="28"/>
        </w:rPr>
        <w:t xml:space="preserve"> nếu không được điều trị kịp thời và đúng cách.</w:t>
      </w:r>
      <w:r w:rsidR="009A2347">
        <w:rPr>
          <w:rFonts w:ascii="Times New Roman" w:hAnsi="Times New Roman" w:cs="Times New Roman"/>
          <w:iCs/>
          <w:sz w:val="28"/>
          <w:szCs w:val="28"/>
          <w:lang w:val="vi-VN"/>
        </w:rPr>
        <w:t xml:space="preserve"> </w:t>
      </w:r>
      <w:r w:rsidR="00FB1351" w:rsidRPr="00FB1351">
        <w:rPr>
          <w:rFonts w:ascii="Times New Roman" w:hAnsi="Times New Roman" w:cs="Times New Roman"/>
          <w:iCs/>
          <w:sz w:val="28"/>
          <w:szCs w:val="28"/>
        </w:rPr>
        <w:t xml:space="preserve">Do lớp da trẻ em có những đặc điểm khác người lớn, da mỏng hơn da người lớn, sức chịu nhiệt kém nên mức độ bỏng nặng, sâu hơn người lớn, </w:t>
      </w:r>
      <w:r w:rsidR="00FB1351">
        <w:rPr>
          <w:rFonts w:ascii="Times New Roman" w:hAnsi="Times New Roman" w:cs="Times New Roman"/>
          <w:sz w:val="28"/>
          <w:szCs w:val="28"/>
        </w:rPr>
        <w:t>v</w:t>
      </w:r>
      <w:r w:rsidR="00FB1351" w:rsidRPr="00DD1E6E">
        <w:rPr>
          <w:rFonts w:ascii="Times New Roman" w:hAnsi="Times New Roman" w:cs="Times New Roman"/>
          <w:sz w:val="28"/>
          <w:szCs w:val="28"/>
        </w:rPr>
        <w:t>ết bỏng ở trẻ</w:t>
      </w:r>
      <w:r w:rsidR="008568D3">
        <w:rPr>
          <w:rFonts w:ascii="Times New Roman" w:hAnsi="Times New Roman" w:cs="Times New Roman"/>
          <w:sz w:val="28"/>
          <w:szCs w:val="28"/>
        </w:rPr>
        <w:t xml:space="preserve"> em</w:t>
      </w:r>
      <w:r w:rsidR="00FB1351" w:rsidRPr="00DD1E6E">
        <w:rPr>
          <w:rFonts w:ascii="Times New Roman" w:hAnsi="Times New Roman" w:cs="Times New Roman"/>
          <w:sz w:val="28"/>
          <w:szCs w:val="28"/>
        </w:rPr>
        <w:t xml:space="preserve"> dù diện tích nhỏ nhưng cũng có thể gây mất muối, nước, huyết tương... dẫn đến tình trạng sốc, nhiễm khuẩn, nhiễm độc, thậm chí tử</w:t>
      </w:r>
      <w:r w:rsidR="00FB1351">
        <w:rPr>
          <w:rFonts w:ascii="Times New Roman" w:hAnsi="Times New Roman" w:cs="Times New Roman"/>
          <w:sz w:val="28"/>
          <w:szCs w:val="28"/>
        </w:rPr>
        <w:t xml:space="preserve"> vong.</w:t>
      </w:r>
      <w:r w:rsidR="00FB1351">
        <w:rPr>
          <w:rFonts w:ascii="Times New Roman" w:hAnsi="Times New Roman" w:cs="Times New Roman"/>
          <w:iCs/>
          <w:sz w:val="28"/>
          <w:szCs w:val="28"/>
        </w:rPr>
        <w:t xml:space="preserve"> </w:t>
      </w:r>
      <w:r w:rsidRPr="00DD1E6E">
        <w:rPr>
          <w:rFonts w:ascii="Times New Roman" w:hAnsi="Times New Roman" w:cs="Times New Roman"/>
          <w:sz w:val="28"/>
          <w:szCs w:val="28"/>
        </w:rPr>
        <w:t xml:space="preserve">Bỏng gây đau đớn, làm trẻ em hoảng sợ, thậm chí khiến trẻ bị rối loạn tính cách, suy giảm khả năng đề kháng, tạo nên tâm lý không thích tiếp xúc. </w:t>
      </w:r>
    </w:p>
    <w:p w:rsidR="009D0BDA" w:rsidRPr="00FB1351" w:rsidRDefault="009D0BDA" w:rsidP="00FB1351">
      <w:pPr>
        <w:ind w:firstLine="720"/>
        <w:jc w:val="both"/>
        <w:rPr>
          <w:rFonts w:ascii="Times New Roman" w:hAnsi="Times New Roman" w:cs="Times New Roman"/>
          <w:iCs/>
          <w:sz w:val="28"/>
          <w:szCs w:val="28"/>
        </w:rPr>
      </w:pPr>
      <w:r w:rsidRPr="00DD1E6E">
        <w:rPr>
          <w:rFonts w:ascii="Times New Roman" w:hAnsi="Times New Roman" w:cs="Times New Roman"/>
          <w:iCs/>
          <w:sz w:val="28"/>
          <w:szCs w:val="28"/>
          <w:lang w:val="vi-VN"/>
        </w:rPr>
        <w:t>Trong tuần vừ</w:t>
      </w:r>
      <w:r w:rsidR="00013FDE">
        <w:rPr>
          <w:rFonts w:ascii="Times New Roman" w:hAnsi="Times New Roman" w:cs="Times New Roman"/>
          <w:iCs/>
          <w:sz w:val="28"/>
          <w:szCs w:val="28"/>
          <w:lang w:val="vi-VN"/>
        </w:rPr>
        <w:t xml:space="preserve">a qua, </w:t>
      </w:r>
      <w:r w:rsidR="00013FDE">
        <w:rPr>
          <w:rFonts w:ascii="Times New Roman" w:hAnsi="Times New Roman" w:cs="Times New Roman"/>
          <w:iCs/>
          <w:sz w:val="28"/>
          <w:szCs w:val="28"/>
        </w:rPr>
        <w:t>k</w:t>
      </w:r>
      <w:r w:rsidRPr="00DD1E6E">
        <w:rPr>
          <w:rFonts w:ascii="Times New Roman" w:hAnsi="Times New Roman" w:cs="Times New Roman"/>
          <w:iCs/>
          <w:sz w:val="28"/>
          <w:szCs w:val="28"/>
          <w:lang w:val="vi-VN"/>
        </w:rPr>
        <w:t>hoa Ngoạ</w:t>
      </w:r>
      <w:r w:rsidR="00013FDE">
        <w:rPr>
          <w:rFonts w:ascii="Times New Roman" w:hAnsi="Times New Roman" w:cs="Times New Roman"/>
          <w:iCs/>
          <w:sz w:val="28"/>
          <w:szCs w:val="28"/>
          <w:lang w:val="vi-VN"/>
        </w:rPr>
        <w:t xml:space="preserve">i </w:t>
      </w:r>
      <w:r w:rsidR="00013FDE">
        <w:rPr>
          <w:rFonts w:ascii="Times New Roman" w:hAnsi="Times New Roman" w:cs="Times New Roman"/>
          <w:iCs/>
          <w:sz w:val="28"/>
          <w:szCs w:val="28"/>
        </w:rPr>
        <w:t>t</w:t>
      </w:r>
      <w:r w:rsidRPr="00DD1E6E">
        <w:rPr>
          <w:rFonts w:ascii="Times New Roman" w:hAnsi="Times New Roman" w:cs="Times New Roman"/>
          <w:iCs/>
          <w:sz w:val="28"/>
          <w:szCs w:val="28"/>
          <w:lang w:val="vi-VN"/>
        </w:rPr>
        <w:t>ổng hợ</w:t>
      </w:r>
      <w:r w:rsidR="009A2347">
        <w:rPr>
          <w:rFonts w:ascii="Times New Roman" w:hAnsi="Times New Roman" w:cs="Times New Roman"/>
          <w:iCs/>
          <w:sz w:val="28"/>
          <w:szCs w:val="28"/>
          <w:lang w:val="vi-VN"/>
        </w:rPr>
        <w:t xml:space="preserve">p, </w:t>
      </w:r>
      <w:r w:rsidRPr="00DD1E6E">
        <w:rPr>
          <w:rFonts w:ascii="Times New Roman" w:hAnsi="Times New Roman" w:cs="Times New Roman"/>
          <w:iCs/>
          <w:sz w:val="28"/>
          <w:szCs w:val="28"/>
          <w:lang w:val="vi-VN"/>
        </w:rPr>
        <w:t>Bệnh việ</w:t>
      </w:r>
      <w:r w:rsidR="00013FDE">
        <w:rPr>
          <w:rFonts w:ascii="Times New Roman" w:hAnsi="Times New Roman" w:cs="Times New Roman"/>
          <w:iCs/>
          <w:sz w:val="28"/>
          <w:szCs w:val="28"/>
          <w:lang w:val="vi-VN"/>
        </w:rPr>
        <w:t xml:space="preserve">n </w:t>
      </w:r>
      <w:r w:rsidR="00013FDE">
        <w:rPr>
          <w:rFonts w:ascii="Times New Roman" w:hAnsi="Times New Roman" w:cs="Times New Roman"/>
          <w:iCs/>
          <w:sz w:val="28"/>
          <w:szCs w:val="28"/>
        </w:rPr>
        <w:t>đ</w:t>
      </w:r>
      <w:r w:rsidR="00013FDE">
        <w:rPr>
          <w:rFonts w:ascii="Times New Roman" w:hAnsi="Times New Roman" w:cs="Times New Roman"/>
          <w:iCs/>
          <w:sz w:val="28"/>
          <w:szCs w:val="28"/>
          <w:lang w:val="vi-VN"/>
        </w:rPr>
        <w:t xml:space="preserve">a </w:t>
      </w:r>
      <w:r w:rsidR="00013FDE">
        <w:rPr>
          <w:rFonts w:ascii="Times New Roman" w:hAnsi="Times New Roman" w:cs="Times New Roman"/>
          <w:iCs/>
          <w:sz w:val="28"/>
          <w:szCs w:val="28"/>
        </w:rPr>
        <w:t>k</w:t>
      </w:r>
      <w:r w:rsidRPr="00DD1E6E">
        <w:rPr>
          <w:rFonts w:ascii="Times New Roman" w:hAnsi="Times New Roman" w:cs="Times New Roman"/>
          <w:iCs/>
          <w:sz w:val="28"/>
          <w:szCs w:val="28"/>
          <w:lang w:val="vi-VN"/>
        </w:rPr>
        <w:t>hoa Hạ Long đã tiếp nhận nhiều trường hợp bệnh nhi bị bỏ</w:t>
      </w:r>
      <w:r w:rsidR="00FB1351">
        <w:rPr>
          <w:rFonts w:ascii="Times New Roman" w:hAnsi="Times New Roman" w:cs="Times New Roman"/>
          <w:iCs/>
          <w:sz w:val="28"/>
          <w:szCs w:val="28"/>
          <w:lang w:val="vi-VN"/>
        </w:rPr>
        <w:t>ng</w:t>
      </w:r>
      <w:r w:rsidRPr="00DD1E6E">
        <w:rPr>
          <w:rFonts w:ascii="Times New Roman" w:hAnsi="Times New Roman" w:cs="Times New Roman"/>
          <w:iCs/>
          <w:sz w:val="28"/>
          <w:szCs w:val="28"/>
          <w:lang w:val="vi-VN"/>
        </w:rPr>
        <w:t xml:space="preserve"> do sự chủ quan, bất cẩn của ngườ</w:t>
      </w:r>
      <w:r w:rsidR="00013FDE">
        <w:rPr>
          <w:rFonts w:ascii="Times New Roman" w:hAnsi="Times New Roman" w:cs="Times New Roman"/>
          <w:iCs/>
          <w:sz w:val="28"/>
          <w:szCs w:val="28"/>
          <w:lang w:val="vi-VN"/>
        </w:rPr>
        <w:t xml:space="preserve">i </w:t>
      </w:r>
      <w:r w:rsidR="00013FDE">
        <w:rPr>
          <w:rFonts w:ascii="Times New Roman" w:hAnsi="Times New Roman" w:cs="Times New Roman"/>
          <w:iCs/>
          <w:sz w:val="28"/>
          <w:szCs w:val="28"/>
        </w:rPr>
        <w:t>thân</w:t>
      </w:r>
      <w:r w:rsidR="00FB1351">
        <w:rPr>
          <w:rFonts w:ascii="Times New Roman" w:hAnsi="Times New Roman" w:cs="Times New Roman"/>
          <w:iCs/>
          <w:sz w:val="28"/>
          <w:szCs w:val="28"/>
        </w:rPr>
        <w:t xml:space="preserve"> trông nom chăm sóc</w:t>
      </w:r>
      <w:r w:rsidR="00FB1351">
        <w:rPr>
          <w:rFonts w:ascii="Times New Roman" w:hAnsi="Times New Roman" w:cs="Times New Roman"/>
          <w:iCs/>
          <w:sz w:val="28"/>
          <w:szCs w:val="28"/>
          <w:lang w:val="vi-VN"/>
        </w:rPr>
        <w:t>.</w:t>
      </w:r>
      <w:r w:rsidRPr="00DD1E6E">
        <w:rPr>
          <w:rFonts w:ascii="Times New Roman" w:hAnsi="Times New Roman" w:cs="Times New Roman"/>
          <w:sz w:val="28"/>
          <w:szCs w:val="28"/>
        </w:rPr>
        <w:t xml:space="preserve"> Khi trẻ bị bỏng, việc sơ cấp cứu đóng vai trò rất quan trọng trong việc </w:t>
      </w:r>
      <w:r w:rsidR="00FB1351">
        <w:rPr>
          <w:rFonts w:ascii="Times New Roman" w:hAnsi="Times New Roman" w:cs="Times New Roman"/>
          <w:sz w:val="28"/>
          <w:szCs w:val="28"/>
        </w:rPr>
        <w:t xml:space="preserve">giảm đau và </w:t>
      </w:r>
      <w:r w:rsidRPr="00DD1E6E">
        <w:rPr>
          <w:rFonts w:ascii="Times New Roman" w:hAnsi="Times New Roman" w:cs="Times New Roman"/>
          <w:sz w:val="28"/>
          <w:szCs w:val="28"/>
        </w:rPr>
        <w:t>giảm</w:t>
      </w:r>
      <w:r w:rsidR="00FB1351">
        <w:rPr>
          <w:rFonts w:ascii="Times New Roman" w:hAnsi="Times New Roman" w:cs="Times New Roman"/>
          <w:sz w:val="28"/>
          <w:szCs w:val="28"/>
        </w:rPr>
        <w:t xml:space="preserve"> tổn thương</w:t>
      </w:r>
      <w:r w:rsidRPr="00DD1E6E">
        <w:rPr>
          <w:rFonts w:ascii="Times New Roman" w:hAnsi="Times New Roman" w:cs="Times New Roman"/>
          <w:sz w:val="28"/>
          <w:szCs w:val="28"/>
        </w:rPr>
        <w:t xml:space="preserve"> </w:t>
      </w:r>
      <w:r w:rsidR="00FB1351">
        <w:rPr>
          <w:rFonts w:ascii="Times New Roman" w:hAnsi="Times New Roman" w:cs="Times New Roman"/>
          <w:sz w:val="28"/>
          <w:szCs w:val="28"/>
        </w:rPr>
        <w:t>cho trẻ</w:t>
      </w:r>
      <w:r w:rsidRPr="00DD1E6E">
        <w:rPr>
          <w:rFonts w:ascii="Times New Roman" w:hAnsi="Times New Roman" w:cs="Times New Roman"/>
          <w:sz w:val="28"/>
          <w:szCs w:val="28"/>
        </w:rPr>
        <w:t xml:space="preserve">, đặc biệt là trong 30 phút </w:t>
      </w:r>
      <w:r w:rsidR="00FB1351">
        <w:rPr>
          <w:rFonts w:ascii="Times New Roman" w:hAnsi="Times New Roman" w:cs="Times New Roman"/>
          <w:sz w:val="28"/>
          <w:szCs w:val="28"/>
        </w:rPr>
        <w:t xml:space="preserve">đầu tiên </w:t>
      </w:r>
      <w:r w:rsidRPr="00DD1E6E">
        <w:rPr>
          <w:rFonts w:ascii="Times New Roman" w:hAnsi="Times New Roman" w:cs="Times New Roman"/>
          <w:sz w:val="28"/>
          <w:szCs w:val="28"/>
        </w:rPr>
        <w:t>sau bỏng.</w:t>
      </w:r>
      <w:r w:rsidR="00FB1351">
        <w:rPr>
          <w:rFonts w:ascii="Times New Roman" w:hAnsi="Times New Roman" w:cs="Times New Roman"/>
          <w:sz w:val="28"/>
          <w:szCs w:val="28"/>
        </w:rPr>
        <w:t xml:space="preserve"> Xử trí cấp cứu bỏng cần đượ</w:t>
      </w:r>
      <w:r w:rsidR="009A0D5F">
        <w:rPr>
          <w:rFonts w:ascii="Times New Roman" w:hAnsi="Times New Roman" w:cs="Times New Roman"/>
          <w:sz w:val="28"/>
          <w:szCs w:val="28"/>
        </w:rPr>
        <w:t>c làm khẩn trương ngay sau khi bị bỏng và làm đúng cách thì</w:t>
      </w:r>
      <w:r w:rsidRPr="00DD1E6E">
        <w:rPr>
          <w:rFonts w:ascii="Times New Roman" w:hAnsi="Times New Roman" w:cs="Times New Roman"/>
          <w:sz w:val="28"/>
          <w:szCs w:val="28"/>
        </w:rPr>
        <w:t xml:space="preserve"> </w:t>
      </w:r>
      <w:r w:rsidR="009A0D5F">
        <w:rPr>
          <w:rFonts w:ascii="Times New Roman" w:hAnsi="Times New Roman" w:cs="Times New Roman"/>
          <w:sz w:val="28"/>
          <w:szCs w:val="28"/>
        </w:rPr>
        <w:t xml:space="preserve">mới đem lại hiệu quả, tránh gây sợ hãi cho trẻ. </w:t>
      </w:r>
      <w:r w:rsidRPr="00DD1E6E">
        <w:rPr>
          <w:rFonts w:ascii="Times New Roman" w:hAnsi="Times New Roman" w:cs="Times New Roman"/>
          <w:sz w:val="28"/>
          <w:szCs w:val="28"/>
        </w:rPr>
        <w:t>Tuy nhiên, lại có không ít những sai lầm trong vấn đề</w:t>
      </w:r>
      <w:r w:rsidR="00AE47EE">
        <w:rPr>
          <w:rFonts w:ascii="Times New Roman" w:hAnsi="Times New Roman" w:cs="Times New Roman"/>
          <w:sz w:val="28"/>
          <w:szCs w:val="28"/>
        </w:rPr>
        <w:t xml:space="preserve"> này, n</w:t>
      </w:r>
      <w:r w:rsidRPr="00DD1E6E">
        <w:rPr>
          <w:rFonts w:ascii="Times New Roman" w:hAnsi="Times New Roman" w:cs="Times New Roman"/>
          <w:sz w:val="28"/>
          <w:szCs w:val="28"/>
        </w:rPr>
        <w:t>hiều trường hợp sau khi trẻ bị bỏng, gia đình sơ cứu bằng cách là dội nước mắm, dội rượu hay bôi kem đánh răng, nhựa cây, lá cây</w:t>
      </w:r>
      <w:r w:rsidR="00AE47EE">
        <w:rPr>
          <w:rFonts w:ascii="Times New Roman" w:hAnsi="Times New Roman" w:cs="Times New Roman"/>
          <w:sz w:val="28"/>
          <w:szCs w:val="28"/>
        </w:rPr>
        <w:t>, mỡ trăn, cao lá</w:t>
      </w:r>
      <w:r w:rsidRPr="00DD1E6E">
        <w:rPr>
          <w:rFonts w:ascii="Times New Roman" w:hAnsi="Times New Roman" w:cs="Times New Roman"/>
          <w:sz w:val="28"/>
          <w:szCs w:val="28"/>
        </w:rPr>
        <w:t xml:space="preserve"> vào vết thương… đó là những cách sơ cứu rất nguy hiểm. Nhiều trường hợp trẻ bị bỏng được bố mẹ tự điều trị bằ</w:t>
      </w:r>
      <w:r w:rsidR="00DD1E6E" w:rsidRPr="00DD1E6E">
        <w:rPr>
          <w:rFonts w:ascii="Times New Roman" w:hAnsi="Times New Roman" w:cs="Times New Roman"/>
          <w:sz w:val="28"/>
          <w:szCs w:val="28"/>
        </w:rPr>
        <w:t xml:space="preserve">ng </w:t>
      </w:r>
      <w:r w:rsidR="00DD1E6E" w:rsidRPr="00DD1E6E">
        <w:rPr>
          <w:rFonts w:ascii="Times New Roman" w:hAnsi="Times New Roman" w:cs="Times New Roman"/>
          <w:sz w:val="28"/>
          <w:szCs w:val="28"/>
          <w:lang w:val="vi-VN"/>
        </w:rPr>
        <w:t>phương pháp</w:t>
      </w:r>
      <w:r w:rsidRPr="00DD1E6E">
        <w:rPr>
          <w:rFonts w:ascii="Times New Roman" w:hAnsi="Times New Roman" w:cs="Times New Roman"/>
          <w:sz w:val="28"/>
          <w:szCs w:val="28"/>
        </w:rPr>
        <w:t xml:space="preserve"> dân gian, không đưa đến viện. Việc điều trị bỏng không đúng cách khiến cho tình trạng tổn thương nặng thêm, vết thương nhiễm trùng nghiêm trọng </w:t>
      </w:r>
      <w:r w:rsidRPr="00DD1E6E">
        <w:rPr>
          <w:rFonts w:ascii="Times New Roman" w:hAnsi="Times New Roman" w:cs="Times New Roman"/>
          <w:sz w:val="28"/>
          <w:szCs w:val="28"/>
          <w:lang w:val="vi-VN"/>
        </w:rPr>
        <w:t>làm cho quá trình điều trị gặp nhiều khó khăn</w:t>
      </w:r>
      <w:r w:rsidR="00AE47EE">
        <w:rPr>
          <w:rFonts w:ascii="Times New Roman" w:hAnsi="Times New Roman" w:cs="Times New Roman"/>
          <w:sz w:val="28"/>
          <w:szCs w:val="28"/>
        </w:rPr>
        <w:t>, để lại di chứng về sau cho trẻ</w:t>
      </w:r>
      <w:r w:rsidRPr="00DD1E6E">
        <w:rPr>
          <w:rFonts w:ascii="Times New Roman" w:hAnsi="Times New Roman" w:cs="Times New Roman"/>
          <w:sz w:val="28"/>
          <w:szCs w:val="28"/>
          <w:lang w:val="vi-VN"/>
        </w:rPr>
        <w:t>.</w:t>
      </w:r>
    </w:p>
    <w:p w:rsidR="00BE5A25" w:rsidRDefault="00DD1E6E" w:rsidP="00DD1E6E">
      <w:pPr>
        <w:jc w:val="both"/>
        <w:rPr>
          <w:rFonts w:ascii="Times New Roman" w:hAnsi="Times New Roman" w:cs="Times New Roman"/>
          <w:sz w:val="28"/>
          <w:szCs w:val="28"/>
        </w:rPr>
      </w:pPr>
      <w:r w:rsidRPr="00DD1E6E">
        <w:rPr>
          <w:rFonts w:ascii="Times New Roman" w:hAnsi="Times New Roman" w:cs="Times New Roman"/>
          <w:sz w:val="28"/>
          <w:szCs w:val="28"/>
          <w:lang w:val="vi-VN"/>
        </w:rPr>
        <w:tab/>
        <w:t xml:space="preserve">Trường hợp của cháu T.T.H, 27 tháng tuổi, địa chỉ </w:t>
      </w:r>
      <w:r w:rsidR="00AE47EE">
        <w:rPr>
          <w:rFonts w:ascii="Times New Roman" w:hAnsi="Times New Roman" w:cs="Times New Roman"/>
          <w:sz w:val="28"/>
          <w:szCs w:val="28"/>
        </w:rPr>
        <w:t xml:space="preserve">xã </w:t>
      </w:r>
      <w:r w:rsidRPr="00DD1E6E">
        <w:rPr>
          <w:rFonts w:ascii="Times New Roman" w:hAnsi="Times New Roman" w:cs="Times New Roman"/>
          <w:sz w:val="28"/>
          <w:szCs w:val="28"/>
          <w:lang w:val="vi-VN"/>
        </w:rPr>
        <w:t>Sơn Dương,</w:t>
      </w:r>
      <w:r w:rsidR="00AE47EE">
        <w:rPr>
          <w:rFonts w:ascii="Times New Roman" w:hAnsi="Times New Roman" w:cs="Times New Roman"/>
          <w:sz w:val="28"/>
          <w:szCs w:val="28"/>
        </w:rPr>
        <w:t xml:space="preserve"> Tp</w:t>
      </w:r>
      <w:r w:rsidRPr="00DD1E6E">
        <w:rPr>
          <w:rFonts w:ascii="Times New Roman" w:hAnsi="Times New Roman" w:cs="Times New Roman"/>
          <w:sz w:val="28"/>
          <w:szCs w:val="28"/>
          <w:lang w:val="vi-VN"/>
        </w:rPr>
        <w:t xml:space="preserve"> Hạ Long, Quảng Ninh do cầm cây chọc vào ấm nước vừa đun sôi đã dẫn đến bỏng nướ</w:t>
      </w:r>
      <w:r w:rsidR="00AE47EE">
        <w:rPr>
          <w:rFonts w:ascii="Times New Roman" w:hAnsi="Times New Roman" w:cs="Times New Roman"/>
          <w:sz w:val="28"/>
          <w:szCs w:val="28"/>
          <w:lang w:val="vi-VN"/>
        </w:rPr>
        <w:t>c sôi</w:t>
      </w:r>
      <w:r w:rsidRPr="00DD1E6E">
        <w:rPr>
          <w:rFonts w:ascii="Times New Roman" w:hAnsi="Times New Roman" w:cs="Times New Roman"/>
          <w:sz w:val="28"/>
          <w:szCs w:val="28"/>
          <w:lang w:val="vi-VN"/>
        </w:rPr>
        <w:t xml:space="preserve"> cổ bàn chân 2 bên. Sau khi cháu bị bỏ</w:t>
      </w:r>
      <w:r w:rsidR="009A2347">
        <w:rPr>
          <w:rFonts w:ascii="Times New Roman" w:hAnsi="Times New Roman" w:cs="Times New Roman"/>
          <w:sz w:val="28"/>
          <w:szCs w:val="28"/>
          <w:lang w:val="vi-VN"/>
        </w:rPr>
        <w:t xml:space="preserve">ng, gia đình đã dùng </w:t>
      </w:r>
      <w:r w:rsidRPr="00DD1E6E">
        <w:rPr>
          <w:rFonts w:ascii="Times New Roman" w:hAnsi="Times New Roman" w:cs="Times New Roman"/>
          <w:sz w:val="28"/>
          <w:szCs w:val="28"/>
          <w:lang w:val="vi-VN"/>
        </w:rPr>
        <w:t>thuố</w:t>
      </w:r>
      <w:r w:rsidR="008568D3">
        <w:rPr>
          <w:rFonts w:ascii="Times New Roman" w:hAnsi="Times New Roman" w:cs="Times New Roman"/>
          <w:sz w:val="28"/>
          <w:szCs w:val="28"/>
          <w:lang w:val="vi-VN"/>
        </w:rPr>
        <w:t>c</w:t>
      </w:r>
      <w:r w:rsidRPr="00DD1E6E">
        <w:rPr>
          <w:rFonts w:ascii="Times New Roman" w:hAnsi="Times New Roman" w:cs="Times New Roman"/>
          <w:sz w:val="28"/>
          <w:szCs w:val="28"/>
          <w:lang w:val="vi-VN"/>
        </w:rPr>
        <w:t xml:space="preserve"> để bôi nhưng dấu hiệu bệnh không giảm, 03 ngày sau cháu mới được đưa tới Bệnh việ</w:t>
      </w:r>
      <w:r w:rsidR="00AE47EE">
        <w:rPr>
          <w:rFonts w:ascii="Times New Roman" w:hAnsi="Times New Roman" w:cs="Times New Roman"/>
          <w:sz w:val="28"/>
          <w:szCs w:val="28"/>
          <w:lang w:val="vi-VN"/>
        </w:rPr>
        <w:t xml:space="preserve">n </w:t>
      </w:r>
      <w:r w:rsidR="00AE47EE">
        <w:rPr>
          <w:rFonts w:ascii="Times New Roman" w:hAnsi="Times New Roman" w:cs="Times New Roman"/>
          <w:sz w:val="28"/>
          <w:szCs w:val="28"/>
        </w:rPr>
        <w:t>đ</w:t>
      </w:r>
      <w:r w:rsidR="00AE47EE">
        <w:rPr>
          <w:rFonts w:ascii="Times New Roman" w:hAnsi="Times New Roman" w:cs="Times New Roman"/>
          <w:sz w:val="28"/>
          <w:szCs w:val="28"/>
          <w:lang w:val="vi-VN"/>
        </w:rPr>
        <w:t xml:space="preserve">a </w:t>
      </w:r>
      <w:r w:rsidR="00AE47EE">
        <w:rPr>
          <w:rFonts w:ascii="Times New Roman" w:hAnsi="Times New Roman" w:cs="Times New Roman"/>
          <w:sz w:val="28"/>
          <w:szCs w:val="28"/>
        </w:rPr>
        <w:t>k</w:t>
      </w:r>
      <w:r w:rsidRPr="00DD1E6E">
        <w:rPr>
          <w:rFonts w:ascii="Times New Roman" w:hAnsi="Times New Roman" w:cs="Times New Roman"/>
          <w:sz w:val="28"/>
          <w:szCs w:val="28"/>
          <w:lang w:val="vi-VN"/>
        </w:rPr>
        <w:t>hoa Hạ</w:t>
      </w:r>
      <w:r w:rsidR="00AE47EE">
        <w:rPr>
          <w:rFonts w:ascii="Times New Roman" w:hAnsi="Times New Roman" w:cs="Times New Roman"/>
          <w:sz w:val="28"/>
          <w:szCs w:val="28"/>
          <w:lang w:val="vi-VN"/>
        </w:rPr>
        <w:t xml:space="preserve"> Long. Qua thăm khám</w:t>
      </w:r>
      <w:r w:rsidR="00AE47EE">
        <w:rPr>
          <w:rFonts w:ascii="Times New Roman" w:hAnsi="Times New Roman" w:cs="Times New Roman"/>
          <w:sz w:val="28"/>
          <w:szCs w:val="28"/>
        </w:rPr>
        <w:t xml:space="preserve"> thấy</w:t>
      </w:r>
      <w:r w:rsidRPr="00DD1E6E">
        <w:rPr>
          <w:rFonts w:ascii="Times New Roman" w:hAnsi="Times New Roman" w:cs="Times New Roman"/>
          <w:sz w:val="28"/>
          <w:szCs w:val="28"/>
          <w:lang w:val="vi-VN"/>
        </w:rPr>
        <w:t xml:space="preserve"> bàn chân 2 bên của trẻ xuất hiện nhiều phỏng nước</w:t>
      </w:r>
      <w:r w:rsidR="00AE47EE">
        <w:rPr>
          <w:rFonts w:ascii="Times New Roman" w:hAnsi="Times New Roman" w:cs="Times New Roman"/>
          <w:sz w:val="28"/>
          <w:szCs w:val="28"/>
        </w:rPr>
        <w:t>, da xạm có vết loét trợt</w:t>
      </w:r>
      <w:r w:rsidRPr="00DD1E6E">
        <w:rPr>
          <w:rFonts w:ascii="Times New Roman" w:hAnsi="Times New Roman" w:cs="Times New Roman"/>
          <w:sz w:val="28"/>
          <w:szCs w:val="28"/>
          <w:lang w:val="vi-VN"/>
        </w:rPr>
        <w:t xml:space="preserve"> tấy đỏ</w:t>
      </w:r>
      <w:r w:rsidR="00AE47EE">
        <w:rPr>
          <w:rFonts w:ascii="Times New Roman" w:hAnsi="Times New Roman" w:cs="Times New Roman"/>
          <w:sz w:val="28"/>
          <w:szCs w:val="28"/>
        </w:rPr>
        <w:t>, chảy dịch</w:t>
      </w:r>
      <w:r w:rsidRPr="00DD1E6E">
        <w:rPr>
          <w:rFonts w:ascii="Times New Roman" w:hAnsi="Times New Roman" w:cs="Times New Roman"/>
          <w:sz w:val="28"/>
          <w:szCs w:val="28"/>
          <w:lang w:val="vi-VN"/>
        </w:rPr>
        <w:t>.</w:t>
      </w:r>
    </w:p>
    <w:p w:rsidR="009D0BDA" w:rsidRDefault="00BE5A25" w:rsidP="00DD1E6E">
      <w:pPr>
        <w:jc w:val="both"/>
        <w:rPr>
          <w:rFonts w:ascii="Times New Roman" w:hAnsi="Times New Roman" w:cs="Times New Roman"/>
          <w:sz w:val="28"/>
          <w:szCs w:val="28"/>
        </w:rPr>
      </w:pPr>
      <w:r>
        <w:rPr>
          <w:rFonts w:ascii="Times New Roman" w:hAnsi="Times New Roman" w:cs="Times New Roman"/>
          <w:sz w:val="28"/>
          <w:szCs w:val="28"/>
        </w:rPr>
        <w:tab/>
        <w:t>Trường hợp thứ 2 của cháu L.B.N 12 tháng tuổi, cũng ở</w:t>
      </w:r>
      <w:r w:rsidR="008568D3">
        <w:rPr>
          <w:rFonts w:ascii="Times New Roman" w:hAnsi="Times New Roman" w:cs="Times New Roman"/>
          <w:sz w:val="28"/>
          <w:szCs w:val="28"/>
        </w:rPr>
        <w:t xml:space="preserve"> xã Sơn Dương</w:t>
      </w:r>
      <w:r>
        <w:rPr>
          <w:rFonts w:ascii="Times New Roman" w:hAnsi="Times New Roman" w:cs="Times New Roman"/>
          <w:sz w:val="28"/>
          <w:szCs w:val="28"/>
        </w:rPr>
        <w:t xml:space="preserve"> bị bỏng nước sôi trong lúc Bà của trẻ pha nước tắm cho trẻ. Nước sôi đổ ra chưa kịp pha trẻ đã cho chân vào chậu nước gây bỏng cổ bàn chân trái. Tình trạng bỏng cổ bàn chân trái sâu, trợt da nền đỏ tái ướt.</w:t>
      </w:r>
    </w:p>
    <w:p w:rsidR="00BE5A25" w:rsidRPr="00BE5A25" w:rsidRDefault="00BE5A25" w:rsidP="00DD1E6E">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Hay như trường hợp của cháu L.T.T 8 tuổi ở</w:t>
      </w:r>
      <w:r w:rsidR="008568D3">
        <w:rPr>
          <w:rFonts w:ascii="Times New Roman" w:hAnsi="Times New Roman" w:cs="Times New Roman"/>
          <w:sz w:val="28"/>
          <w:szCs w:val="28"/>
        </w:rPr>
        <w:t xml:space="preserve"> xã Hòa Bình</w:t>
      </w:r>
      <w:r w:rsidR="004E5A83">
        <w:rPr>
          <w:rFonts w:ascii="Times New Roman" w:hAnsi="Times New Roman" w:cs="Times New Roman"/>
          <w:sz w:val="28"/>
          <w:szCs w:val="28"/>
        </w:rPr>
        <w:t xml:space="preserve"> bị bỏng lửa. Trẻ nhóm rơm nướng ếch, rơm cháy lan vào bật lửa ga để cạnh đó gây nổ lửa bùng cháy lên mặt làm bỏng vùng đầu mặt cổ. Bố mẹ tự điều trị tạ</w:t>
      </w:r>
      <w:r w:rsidR="008568D3">
        <w:rPr>
          <w:rFonts w:ascii="Times New Roman" w:hAnsi="Times New Roman" w:cs="Times New Roman"/>
          <w:sz w:val="28"/>
          <w:szCs w:val="28"/>
        </w:rPr>
        <w:t>i nhà,</w:t>
      </w:r>
      <w:r w:rsidR="004E5A83">
        <w:rPr>
          <w:rFonts w:ascii="Times New Roman" w:hAnsi="Times New Roman" w:cs="Times New Roman"/>
          <w:sz w:val="28"/>
          <w:szCs w:val="28"/>
        </w:rPr>
        <w:t xml:space="preserve"> chọc nốt phỏng nướ</w:t>
      </w:r>
      <w:r w:rsidR="008568D3">
        <w:rPr>
          <w:rFonts w:ascii="Times New Roman" w:hAnsi="Times New Roman" w:cs="Times New Roman"/>
          <w:sz w:val="28"/>
          <w:szCs w:val="28"/>
        </w:rPr>
        <w:t>c, ngày</w:t>
      </w:r>
      <w:r w:rsidR="004E5A83">
        <w:rPr>
          <w:rFonts w:ascii="Times New Roman" w:hAnsi="Times New Roman" w:cs="Times New Roman"/>
          <w:sz w:val="28"/>
          <w:szCs w:val="28"/>
        </w:rPr>
        <w:t xml:space="preserve"> hôm sau thấy mặt sưng nề nhiều, trẻ không ăn được, nốt phỏng chảy dịch mới đưa trẻ đến bệnh viện…và còn nhiều trường hợp khác chưa kể đến.</w:t>
      </w:r>
    </w:p>
    <w:p w:rsidR="00E61380" w:rsidRDefault="00E61380" w:rsidP="00E61380">
      <w:pPr>
        <w:ind w:firstLine="720"/>
        <w:jc w:val="both"/>
        <w:rPr>
          <w:rFonts w:ascii="Times New Roman" w:hAnsi="Times New Roman" w:cs="Times New Roman"/>
          <w:b/>
          <w:sz w:val="28"/>
          <w:szCs w:val="28"/>
        </w:rPr>
      </w:pPr>
      <w:r w:rsidRPr="00E61380">
        <w:rPr>
          <w:rFonts w:ascii="Times New Roman" w:hAnsi="Times New Roman" w:cs="Times New Roman"/>
          <w:b/>
          <w:sz w:val="28"/>
          <w:szCs w:val="28"/>
        </w:rPr>
        <w:t>Cần làm gì khi trẻ bị bỏng?</w:t>
      </w:r>
      <w:r>
        <w:rPr>
          <w:rFonts w:ascii="Times New Roman" w:hAnsi="Times New Roman" w:cs="Times New Roman"/>
          <w:b/>
          <w:sz w:val="28"/>
          <w:szCs w:val="28"/>
        </w:rPr>
        <w:t xml:space="preserve"> </w:t>
      </w:r>
    </w:p>
    <w:p w:rsidR="009D0BDA" w:rsidRPr="00E61380" w:rsidRDefault="009D0BDA" w:rsidP="00E61380">
      <w:pPr>
        <w:ind w:firstLine="720"/>
        <w:jc w:val="both"/>
        <w:rPr>
          <w:rFonts w:ascii="Times New Roman" w:hAnsi="Times New Roman" w:cs="Times New Roman"/>
          <w:sz w:val="28"/>
          <w:szCs w:val="28"/>
        </w:rPr>
      </w:pPr>
      <w:r w:rsidRPr="00E61380">
        <w:rPr>
          <w:rFonts w:ascii="Times New Roman" w:hAnsi="Times New Roman" w:cs="Times New Roman"/>
          <w:sz w:val="28"/>
          <w:szCs w:val="28"/>
        </w:rPr>
        <w:t>Khi không may xảy ra tai nạn bỏng, cần nhanh chóng thực hiện sơ cứu như sau:</w:t>
      </w:r>
    </w:p>
    <w:p w:rsidR="009D0BDA" w:rsidRPr="00DD1E6E" w:rsidRDefault="009D0BDA" w:rsidP="00DD1E6E">
      <w:pPr>
        <w:jc w:val="both"/>
        <w:rPr>
          <w:rFonts w:ascii="Times New Roman" w:hAnsi="Times New Roman" w:cs="Times New Roman"/>
          <w:sz w:val="28"/>
          <w:szCs w:val="28"/>
        </w:rPr>
      </w:pPr>
      <w:r w:rsidRPr="00DD1E6E">
        <w:rPr>
          <w:rFonts w:ascii="Times New Roman" w:hAnsi="Times New Roman" w:cs="Times New Roman"/>
          <w:sz w:val="28"/>
          <w:szCs w:val="28"/>
        </w:rPr>
        <w:t> </w:t>
      </w:r>
      <w:r w:rsidRPr="00DD1E6E">
        <w:rPr>
          <w:rFonts w:ascii="Times New Roman" w:hAnsi="Times New Roman" w:cs="Times New Roman"/>
          <w:sz w:val="28"/>
          <w:szCs w:val="28"/>
        </w:rPr>
        <w:t> </w:t>
      </w:r>
      <w:r w:rsidRPr="00DD1E6E">
        <w:rPr>
          <w:rFonts w:ascii="Times New Roman" w:hAnsi="Times New Roman" w:cs="Times New Roman"/>
          <w:sz w:val="28"/>
          <w:szCs w:val="28"/>
        </w:rPr>
        <w:t> </w:t>
      </w:r>
      <w:r w:rsidRPr="008568D3">
        <w:rPr>
          <w:rFonts w:ascii="Times New Roman" w:hAnsi="Times New Roman" w:cs="Times New Roman"/>
          <w:i/>
          <w:sz w:val="28"/>
          <w:szCs w:val="28"/>
          <w:u w:val="single"/>
        </w:rPr>
        <w:t>B</w:t>
      </w:r>
      <w:r w:rsidR="004050FF" w:rsidRPr="008568D3">
        <w:rPr>
          <w:rFonts w:ascii="Times New Roman" w:hAnsi="Times New Roman" w:cs="Times New Roman"/>
          <w:i/>
          <w:sz w:val="28"/>
          <w:szCs w:val="28"/>
          <w:u w:val="single"/>
        </w:rPr>
        <w:t xml:space="preserve">ước </w:t>
      </w:r>
      <w:r w:rsidRPr="008568D3">
        <w:rPr>
          <w:rFonts w:ascii="Times New Roman" w:hAnsi="Times New Roman" w:cs="Times New Roman"/>
          <w:i/>
          <w:sz w:val="28"/>
          <w:szCs w:val="28"/>
          <w:u w:val="single"/>
        </w:rPr>
        <w:t>1:</w:t>
      </w:r>
      <w:r w:rsidRPr="00DD1E6E">
        <w:rPr>
          <w:rFonts w:ascii="Times New Roman" w:hAnsi="Times New Roman" w:cs="Times New Roman"/>
          <w:sz w:val="28"/>
          <w:szCs w:val="28"/>
        </w:rPr>
        <w:t xml:space="preserve"> Tách nạn nhân khỏi tác nhân gây bỏng</w:t>
      </w:r>
      <w:r w:rsidR="00AB2F9F" w:rsidRPr="00AB2F9F">
        <w:rPr>
          <w:rFonts w:ascii="Helvetica" w:hAnsi="Helvetica" w:cs="Helvetica"/>
          <w:color w:val="333333"/>
          <w:sz w:val="23"/>
          <w:szCs w:val="23"/>
          <w:shd w:val="clear" w:color="auto" w:fill="FFFFFF"/>
        </w:rPr>
        <w:t xml:space="preserve"> </w:t>
      </w:r>
      <w:r w:rsidR="00AB2F9F" w:rsidRPr="00AB2F9F">
        <w:rPr>
          <w:rFonts w:ascii="Times New Roman" w:hAnsi="Times New Roman" w:cs="Times New Roman"/>
          <w:sz w:val="28"/>
          <w:szCs w:val="28"/>
        </w:rPr>
        <w:t>và đưa nạn nhân ra khỏ</w:t>
      </w:r>
      <w:r w:rsidR="00AB2F9F">
        <w:rPr>
          <w:rFonts w:ascii="Times New Roman" w:hAnsi="Times New Roman" w:cs="Times New Roman"/>
          <w:sz w:val="28"/>
          <w:szCs w:val="28"/>
        </w:rPr>
        <w:t>i nơi có tác nhân</w:t>
      </w:r>
      <w:r w:rsidRPr="00DD1E6E">
        <w:rPr>
          <w:rFonts w:ascii="Times New Roman" w:hAnsi="Times New Roman" w:cs="Times New Roman"/>
          <w:sz w:val="28"/>
          <w:szCs w:val="28"/>
        </w:rPr>
        <w:t>.</w:t>
      </w:r>
    </w:p>
    <w:p w:rsidR="009D0BDA" w:rsidRPr="00DD1E6E" w:rsidRDefault="009D0BDA" w:rsidP="003773B6">
      <w:pPr>
        <w:ind w:firstLine="720"/>
        <w:jc w:val="both"/>
        <w:rPr>
          <w:rFonts w:ascii="Times New Roman" w:hAnsi="Times New Roman" w:cs="Times New Roman"/>
          <w:sz w:val="28"/>
          <w:szCs w:val="28"/>
        </w:rPr>
      </w:pPr>
      <w:r w:rsidRPr="00DD1E6E">
        <w:rPr>
          <w:rFonts w:ascii="Times New Roman" w:hAnsi="Times New Roman" w:cs="Times New Roman"/>
          <w:sz w:val="28"/>
          <w:szCs w:val="28"/>
        </w:rPr>
        <w:t> </w:t>
      </w:r>
      <w:r w:rsidRPr="008568D3">
        <w:rPr>
          <w:rFonts w:ascii="Times New Roman" w:hAnsi="Times New Roman" w:cs="Times New Roman"/>
          <w:i/>
          <w:sz w:val="28"/>
          <w:szCs w:val="28"/>
          <w:u w:val="single"/>
        </w:rPr>
        <w:t>B</w:t>
      </w:r>
      <w:r w:rsidR="004050FF" w:rsidRPr="008568D3">
        <w:rPr>
          <w:rFonts w:ascii="Times New Roman" w:hAnsi="Times New Roman" w:cs="Times New Roman"/>
          <w:i/>
          <w:sz w:val="28"/>
          <w:szCs w:val="28"/>
          <w:u w:val="single"/>
        </w:rPr>
        <w:t xml:space="preserve">ước </w:t>
      </w:r>
      <w:r w:rsidRPr="008568D3">
        <w:rPr>
          <w:rFonts w:ascii="Times New Roman" w:hAnsi="Times New Roman" w:cs="Times New Roman"/>
          <w:i/>
          <w:sz w:val="28"/>
          <w:szCs w:val="28"/>
          <w:u w:val="single"/>
        </w:rPr>
        <w:t>2:</w:t>
      </w:r>
      <w:r w:rsidRPr="00DD1E6E">
        <w:rPr>
          <w:rFonts w:ascii="Times New Roman" w:hAnsi="Times New Roman" w:cs="Times New Roman"/>
          <w:sz w:val="28"/>
          <w:szCs w:val="28"/>
        </w:rPr>
        <w:t xml:space="preserve"> Làm mát vùng bỏ</w:t>
      </w:r>
      <w:r w:rsidR="003773B6">
        <w:rPr>
          <w:rFonts w:ascii="Times New Roman" w:hAnsi="Times New Roman" w:cs="Times New Roman"/>
          <w:sz w:val="28"/>
          <w:szCs w:val="28"/>
        </w:rPr>
        <w:t xml:space="preserve">ng. </w:t>
      </w:r>
      <w:r w:rsidR="00AB2F9F" w:rsidRPr="00AB2F9F">
        <w:rPr>
          <w:rFonts w:ascii="Times New Roman" w:hAnsi="Times New Roman" w:cs="Times New Roman"/>
          <w:sz w:val="28"/>
          <w:szCs w:val="28"/>
        </w:rPr>
        <w:t>C</w:t>
      </w:r>
      <w:r w:rsidR="003773B6">
        <w:rPr>
          <w:rFonts w:ascii="Times New Roman" w:hAnsi="Times New Roman" w:cs="Times New Roman"/>
          <w:sz w:val="28"/>
          <w:szCs w:val="28"/>
        </w:rPr>
        <w:t>ắt</w:t>
      </w:r>
      <w:r w:rsidR="00AB2F9F" w:rsidRPr="00AB2F9F">
        <w:rPr>
          <w:rFonts w:ascii="Times New Roman" w:hAnsi="Times New Roman" w:cs="Times New Roman"/>
          <w:sz w:val="28"/>
          <w:szCs w:val="28"/>
        </w:rPr>
        <w:t xml:space="preserve"> bỏ ngay quần áo. Ngâm ngay phần bị bỏng vào trong nước sạch, mát hoặc dưới vòi nước đang chảy (nhiệt độ nước khoảng 15 - 20 độ C là tốt nhất. Thời gian khoảng 15 - 20 phút). Nếu </w:t>
      </w:r>
      <w:hyperlink r:id="rId6" w:history="1">
        <w:r w:rsidR="00AB2F9F" w:rsidRPr="00AB2F9F">
          <w:rPr>
            <w:rStyle w:val="Hyperlink"/>
            <w:rFonts w:ascii="Times New Roman" w:hAnsi="Times New Roman" w:cs="Times New Roman"/>
            <w:bCs/>
            <w:color w:val="auto"/>
            <w:sz w:val="28"/>
            <w:szCs w:val="28"/>
            <w:u w:val="none"/>
          </w:rPr>
          <w:t>bỏng hóa chất</w:t>
        </w:r>
      </w:hyperlink>
      <w:r w:rsidR="00AB2F9F" w:rsidRPr="00AB2F9F">
        <w:rPr>
          <w:rFonts w:ascii="Times New Roman" w:hAnsi="Times New Roman" w:cs="Times New Roman"/>
          <w:sz w:val="28"/>
          <w:szCs w:val="28"/>
        </w:rPr>
        <w:t> như vôi tôi nóng thì thời gian khoảng 20 - 30 phút. Việc này có tác dụng giảm độ sâu bỏng, giảm đau, giảm phù nề.</w:t>
      </w:r>
    </w:p>
    <w:p w:rsidR="003773B6" w:rsidRDefault="009D0BDA" w:rsidP="003773B6">
      <w:pPr>
        <w:ind w:left="720"/>
        <w:jc w:val="both"/>
        <w:rPr>
          <w:rFonts w:ascii="Times New Roman" w:hAnsi="Times New Roman" w:cs="Times New Roman"/>
          <w:sz w:val="28"/>
          <w:szCs w:val="28"/>
        </w:rPr>
      </w:pPr>
      <w:r w:rsidRPr="008568D3">
        <w:rPr>
          <w:rFonts w:ascii="Times New Roman" w:hAnsi="Times New Roman" w:cs="Times New Roman"/>
          <w:sz w:val="28"/>
          <w:szCs w:val="28"/>
          <w:u w:val="single"/>
        </w:rPr>
        <w:t>B</w:t>
      </w:r>
      <w:r w:rsidR="004050FF" w:rsidRPr="008568D3">
        <w:rPr>
          <w:rFonts w:ascii="Times New Roman" w:hAnsi="Times New Roman" w:cs="Times New Roman"/>
          <w:sz w:val="28"/>
          <w:szCs w:val="28"/>
          <w:u w:val="single"/>
        </w:rPr>
        <w:t xml:space="preserve">ước </w:t>
      </w:r>
      <w:r w:rsidRPr="008568D3">
        <w:rPr>
          <w:rFonts w:ascii="Times New Roman" w:hAnsi="Times New Roman" w:cs="Times New Roman"/>
          <w:sz w:val="28"/>
          <w:szCs w:val="28"/>
          <w:u w:val="single"/>
        </w:rPr>
        <w:t>3:</w:t>
      </w:r>
      <w:r w:rsidRPr="00DD1E6E">
        <w:rPr>
          <w:rFonts w:ascii="Times New Roman" w:hAnsi="Times New Roman" w:cs="Times New Roman"/>
          <w:sz w:val="28"/>
          <w:szCs w:val="28"/>
        </w:rPr>
        <w:t xml:space="preserve"> </w:t>
      </w:r>
      <w:r w:rsidR="003773B6" w:rsidRPr="003773B6">
        <w:rPr>
          <w:rFonts w:ascii="Times New Roman" w:hAnsi="Times New Roman" w:cs="Times New Roman"/>
          <w:sz w:val="28"/>
          <w:szCs w:val="28"/>
        </w:rPr>
        <w:t>Giữ vết bỏng sạch, sau đó băng nhẹ vết bỏng bằng gạc vô khuẩn để giảm đau tại chỗ</w:t>
      </w:r>
      <w:r w:rsidRPr="00DD1E6E">
        <w:rPr>
          <w:rFonts w:ascii="Times New Roman" w:hAnsi="Times New Roman" w:cs="Times New Roman"/>
          <w:sz w:val="28"/>
          <w:szCs w:val="28"/>
        </w:rPr>
        <w:t>… Sau đó, nhanh chóng đưa người bệnh đến cơ sở y tế gần nhất để được cấp cứu kịp thời.</w:t>
      </w:r>
      <w:r w:rsidR="003773B6">
        <w:rPr>
          <w:rFonts w:ascii="Times New Roman" w:hAnsi="Times New Roman" w:cs="Times New Roman"/>
          <w:sz w:val="28"/>
          <w:szCs w:val="28"/>
        </w:rPr>
        <w:t xml:space="preserve"> </w:t>
      </w:r>
      <w:r w:rsidR="003773B6" w:rsidRPr="003773B6">
        <w:rPr>
          <w:rFonts w:ascii="Times New Roman" w:hAnsi="Times New Roman" w:cs="Times New Roman"/>
          <w:sz w:val="28"/>
          <w:szCs w:val="28"/>
        </w:rPr>
        <w:t xml:space="preserve">Không bôi bất cứ thuốc hoặc hóa chất nào lên vết bỏng. </w:t>
      </w:r>
    </w:p>
    <w:p w:rsidR="003773B6" w:rsidRPr="000C77CF" w:rsidRDefault="009D0BDA" w:rsidP="003773B6">
      <w:pPr>
        <w:ind w:left="720"/>
        <w:jc w:val="both"/>
        <w:rPr>
          <w:rFonts w:ascii="Times New Roman" w:hAnsi="Times New Roman" w:cs="Times New Roman"/>
          <w:b/>
          <w:i/>
          <w:sz w:val="28"/>
          <w:szCs w:val="28"/>
          <w:u w:val="single"/>
        </w:rPr>
      </w:pPr>
      <w:r w:rsidRPr="000C77CF">
        <w:rPr>
          <w:rFonts w:ascii="Times New Roman" w:hAnsi="Times New Roman" w:cs="Times New Roman"/>
          <w:b/>
          <w:i/>
          <w:sz w:val="28"/>
          <w:szCs w:val="28"/>
          <w:u w:val="single"/>
        </w:rPr>
        <w:t xml:space="preserve">Lưu ý: </w:t>
      </w:r>
    </w:p>
    <w:p w:rsidR="003773B6" w:rsidRDefault="000C77CF" w:rsidP="003773B6">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3773B6" w:rsidRPr="00DD1E6E">
        <w:rPr>
          <w:rFonts w:ascii="Times New Roman" w:hAnsi="Times New Roman" w:cs="Times New Roman"/>
          <w:sz w:val="28"/>
          <w:szCs w:val="28"/>
        </w:rPr>
        <w:t>Lưu ý sử dụng nước mát không dùng nước lạnh, nước ấm vì có thể làm tăng độ bỏng.</w:t>
      </w:r>
      <w:r w:rsidR="003773B6">
        <w:rPr>
          <w:rFonts w:ascii="Times New Roman" w:hAnsi="Times New Roman" w:cs="Times New Roman"/>
          <w:sz w:val="28"/>
          <w:szCs w:val="28"/>
        </w:rPr>
        <w:t xml:space="preserve"> </w:t>
      </w:r>
      <w:r>
        <w:rPr>
          <w:rFonts w:ascii="Times New Roman" w:hAnsi="Times New Roman" w:cs="Times New Roman"/>
          <w:sz w:val="28"/>
          <w:szCs w:val="28"/>
        </w:rPr>
        <w:t xml:space="preserve">- </w:t>
      </w:r>
      <w:r w:rsidR="003773B6">
        <w:rPr>
          <w:rFonts w:ascii="Times New Roman" w:hAnsi="Times New Roman" w:cs="Times New Roman"/>
          <w:sz w:val="28"/>
          <w:szCs w:val="28"/>
        </w:rPr>
        <w:t>Cắt bỏ quần áo vùng bỏng không nên cởi vì có thể làm tổn thương da nặng hơn.</w:t>
      </w:r>
    </w:p>
    <w:p w:rsidR="009D0BDA" w:rsidRDefault="003773B6" w:rsidP="003773B6">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C77CF">
        <w:rPr>
          <w:rFonts w:ascii="Times New Roman" w:hAnsi="Times New Roman" w:cs="Times New Roman"/>
          <w:sz w:val="28"/>
          <w:szCs w:val="28"/>
        </w:rPr>
        <w:t xml:space="preserve">- </w:t>
      </w:r>
      <w:r>
        <w:rPr>
          <w:rFonts w:ascii="Times New Roman" w:hAnsi="Times New Roman" w:cs="Times New Roman"/>
          <w:sz w:val="28"/>
          <w:szCs w:val="28"/>
        </w:rPr>
        <w:t>K</w:t>
      </w:r>
      <w:r w:rsidR="009D0BDA" w:rsidRPr="00DD1E6E">
        <w:rPr>
          <w:rFonts w:ascii="Times New Roman" w:hAnsi="Times New Roman" w:cs="Times New Roman"/>
          <w:sz w:val="28"/>
          <w:szCs w:val="28"/>
        </w:rPr>
        <w:t>hông chủ động làm vỡ vùng da bị rộp nước; tuyệt đối không bôi dầu, kem đánh răng, rượu hay đắp các loại lá, loại thuốc không đúng, không đả</w:t>
      </w:r>
      <w:r w:rsidR="009A2347">
        <w:rPr>
          <w:rFonts w:ascii="Times New Roman" w:hAnsi="Times New Roman" w:cs="Times New Roman"/>
          <w:sz w:val="28"/>
          <w:szCs w:val="28"/>
        </w:rPr>
        <w:t>m</w:t>
      </w:r>
      <w:r w:rsidR="009A2347">
        <w:rPr>
          <w:rFonts w:ascii="Times New Roman" w:hAnsi="Times New Roman" w:cs="Times New Roman"/>
          <w:sz w:val="28"/>
          <w:szCs w:val="28"/>
          <w:lang w:val="vi-VN"/>
        </w:rPr>
        <w:t xml:space="preserve"> bảo </w:t>
      </w:r>
      <w:r w:rsidR="009D0BDA" w:rsidRPr="00DD1E6E">
        <w:rPr>
          <w:rFonts w:ascii="Times New Roman" w:hAnsi="Times New Roman" w:cs="Times New Roman"/>
          <w:sz w:val="28"/>
          <w:szCs w:val="28"/>
        </w:rPr>
        <w:t>vệ sinh lên vế</w:t>
      </w:r>
      <w:r w:rsidR="000C77CF">
        <w:rPr>
          <w:rFonts w:ascii="Times New Roman" w:hAnsi="Times New Roman" w:cs="Times New Roman"/>
          <w:sz w:val="28"/>
          <w:szCs w:val="28"/>
        </w:rPr>
        <w:t>t thương.</w:t>
      </w:r>
    </w:p>
    <w:p w:rsidR="003773B6" w:rsidRPr="003773B6" w:rsidRDefault="000C77CF" w:rsidP="000C77CF">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3773B6" w:rsidRPr="003773B6">
        <w:rPr>
          <w:rFonts w:ascii="Times New Roman" w:hAnsi="Times New Roman" w:cs="Times New Roman"/>
          <w:sz w:val="28"/>
          <w:szCs w:val="28"/>
        </w:rPr>
        <w:t>Nếu là trẻ nhỏ thì cho bú, trẻ lớn hơn thì cho uống nước nhiều, nước đường có pha chút muối ăn hoặc dung dịch Oresol để phòng sốc bỏng. Theo dõi trẻ, không được để thức ăn ùn tắc họng trẻ. Phải bế đầu cao, nghiêng về một bên, tránh thức ăn trào ngược vào khí quản.</w:t>
      </w:r>
    </w:p>
    <w:p w:rsidR="003773B6" w:rsidRPr="003773B6" w:rsidRDefault="000C77CF" w:rsidP="000C77CF">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3773B6" w:rsidRPr="003773B6">
        <w:rPr>
          <w:rFonts w:ascii="Times New Roman" w:hAnsi="Times New Roman" w:cs="Times New Roman"/>
          <w:sz w:val="28"/>
          <w:szCs w:val="28"/>
        </w:rPr>
        <w:t>Tìm mọi cách đưa trẻ đến cơ sở y tế gần nhất (khi trẻ còn tỉnh táo). Tránh chuyển trẻ đi khi còn đang sốc.</w:t>
      </w:r>
    </w:p>
    <w:p w:rsidR="003773B6" w:rsidRPr="003773B6" w:rsidRDefault="000C77CF" w:rsidP="003773B6">
      <w:pPr>
        <w:ind w:left="720"/>
        <w:jc w:val="both"/>
        <w:rPr>
          <w:rFonts w:ascii="Times New Roman" w:hAnsi="Times New Roman" w:cs="Times New Roman"/>
          <w:sz w:val="28"/>
          <w:szCs w:val="28"/>
        </w:rPr>
      </w:pPr>
      <w:r>
        <w:rPr>
          <w:rFonts w:ascii="Times New Roman" w:hAnsi="Times New Roman" w:cs="Times New Roman"/>
          <w:sz w:val="28"/>
          <w:szCs w:val="28"/>
        </w:rPr>
        <w:lastRenderedPageBreak/>
        <w:t>- Đ</w:t>
      </w:r>
      <w:r w:rsidR="003773B6" w:rsidRPr="003773B6">
        <w:rPr>
          <w:rFonts w:ascii="Times New Roman" w:hAnsi="Times New Roman" w:cs="Times New Roman"/>
          <w:sz w:val="28"/>
          <w:szCs w:val="28"/>
        </w:rPr>
        <w:t>ối với trẻ bị </w:t>
      </w:r>
      <w:hyperlink r:id="rId7" w:history="1">
        <w:r w:rsidR="003773B6" w:rsidRPr="003773B6">
          <w:rPr>
            <w:rStyle w:val="Hyperlink"/>
            <w:rFonts w:ascii="Times New Roman" w:hAnsi="Times New Roman" w:cs="Times New Roman"/>
            <w:bCs/>
            <w:color w:val="auto"/>
            <w:sz w:val="28"/>
            <w:szCs w:val="28"/>
            <w:u w:val="none"/>
          </w:rPr>
          <w:t>bỏng do điện giật</w:t>
        </w:r>
      </w:hyperlink>
      <w:r w:rsidR="003773B6" w:rsidRPr="003773B6">
        <w:rPr>
          <w:rFonts w:ascii="Times New Roman" w:hAnsi="Times New Roman" w:cs="Times New Roman"/>
          <w:bCs/>
          <w:sz w:val="28"/>
          <w:szCs w:val="28"/>
        </w:rPr>
        <w:t>,</w:t>
      </w:r>
      <w:r w:rsidR="003773B6" w:rsidRPr="003773B6">
        <w:rPr>
          <w:rFonts w:ascii="Times New Roman" w:hAnsi="Times New Roman" w:cs="Times New Roman"/>
          <w:sz w:val="28"/>
          <w:szCs w:val="28"/>
        </w:rPr>
        <w:t> có trường hợp bị ngưng thở, tim ngừng đập, ngay lập tức phải sơ cứu trẻ tại chỗ, đặt trẻ nằm xuống nền đất cứng, hô hấp nhân tạo cho đến khi trẻ thở lại được mới vận chuyển đến cơ sở y tế, tránh đưa đi cấp cứu ngay.</w:t>
      </w:r>
    </w:p>
    <w:p w:rsidR="003773B6" w:rsidRDefault="000C77CF" w:rsidP="008568D3">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3773B6" w:rsidRPr="003773B6">
        <w:rPr>
          <w:rFonts w:ascii="Times New Roman" w:hAnsi="Times New Roman" w:cs="Times New Roman"/>
          <w:sz w:val="28"/>
          <w:szCs w:val="28"/>
        </w:rPr>
        <w:t>Bố mẹ cũng nên chú ý stress cũng là nguyên nhân gây sốc cho trẻ. Sau bỏng sẽ có những hoảng loạn về tinh thần, khi đó bố mẹ phải động viên, an ủi, đừng để trẻ bị hoảng loạn.</w:t>
      </w:r>
      <w:r w:rsidR="008D39C0">
        <w:rPr>
          <w:rFonts w:ascii="Times New Roman" w:hAnsi="Times New Roman" w:cs="Times New Roman"/>
          <w:sz w:val="28"/>
          <w:szCs w:val="28"/>
        </w:rPr>
        <w:t>/.</w:t>
      </w:r>
    </w:p>
    <w:p w:rsidR="00E61380" w:rsidRPr="00E61380" w:rsidRDefault="00E61380" w:rsidP="00E61380">
      <w:pPr>
        <w:ind w:left="720"/>
        <w:jc w:val="both"/>
        <w:rPr>
          <w:rFonts w:ascii="Times New Roman" w:hAnsi="Times New Roman" w:cs="Times New Roman"/>
          <w:b/>
          <w:sz w:val="28"/>
          <w:szCs w:val="28"/>
        </w:rPr>
      </w:pPr>
      <w:r w:rsidRPr="00E61380">
        <w:rPr>
          <w:rFonts w:ascii="Times New Roman" w:hAnsi="Times New Roman" w:cs="Times New Roman"/>
          <w:b/>
          <w:sz w:val="28"/>
          <w:szCs w:val="28"/>
        </w:rPr>
        <w:t>Phòng tránh tai nạn bỏng cho trẻ</w:t>
      </w:r>
    </w:p>
    <w:p w:rsidR="00E61380" w:rsidRPr="003773B6" w:rsidRDefault="00E61380" w:rsidP="00E61380">
      <w:pPr>
        <w:ind w:firstLine="720"/>
        <w:jc w:val="both"/>
        <w:rPr>
          <w:rFonts w:ascii="Times New Roman" w:hAnsi="Times New Roman" w:cs="Times New Roman"/>
          <w:sz w:val="28"/>
          <w:szCs w:val="28"/>
        </w:rPr>
      </w:pPr>
      <w:r>
        <w:rPr>
          <w:rFonts w:ascii="Times New Roman" w:hAnsi="Times New Roman" w:cs="Times New Roman"/>
          <w:sz w:val="28"/>
          <w:szCs w:val="28"/>
        </w:rPr>
        <w:t>Đ</w:t>
      </w:r>
      <w:r w:rsidRPr="00E61380">
        <w:rPr>
          <w:rFonts w:ascii="Times New Roman" w:hAnsi="Times New Roman" w:cs="Times New Roman"/>
          <w:sz w:val="28"/>
          <w:szCs w:val="28"/>
        </w:rPr>
        <w:t>ể phòng tránh những tai nạn bỏng đáng tiếc xảy ra với trẻ, bố mẹ, người trông trẻ cần thường xuyên để mắt đến trẻ, với các vật dụng nóng, các chất dễ cháy, các chất dễ phát sinh lửa, đồ điện cần để ở nơi an toàn, ngoài tầm với của trẻ nhỏ; kiểm tra độ nóng của nước trong các bồn tắm cho trẻ nhỏ, không để trẻ tự vặn vòi nước nóng. Riêng đối với trẻ em đã nhận thức được, các bậc phụ huynh cần thường xuyên nhắc nhở trẻ về cách phòng tránh tai nạn bỏng.</w:t>
      </w:r>
      <w:r>
        <w:rPr>
          <w:rFonts w:ascii="Times New Roman" w:hAnsi="Times New Roman" w:cs="Times New Roman"/>
          <w:sz w:val="28"/>
          <w:szCs w:val="28"/>
        </w:rPr>
        <w:t>/.</w:t>
      </w:r>
    </w:p>
    <w:p w:rsidR="009A2347" w:rsidRDefault="008568D3" w:rsidP="00DD1E6E">
      <w:pPr>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9A2347">
        <w:rPr>
          <w:rFonts w:ascii="Times New Roman" w:hAnsi="Times New Roman" w:cs="Times New Roman"/>
          <w:noProof/>
          <w:sz w:val="28"/>
          <w:szCs w:val="28"/>
        </w:rPr>
        <w:drawing>
          <wp:inline distT="0" distB="0" distL="0" distR="0" wp14:anchorId="625FBD0D" wp14:editId="0DE48872">
            <wp:extent cx="4114800" cy="4157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f29d385c6ba6ae433a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26296" cy="4168625"/>
                    </a:xfrm>
                    <a:prstGeom prst="rect">
                      <a:avLst/>
                    </a:prstGeom>
                  </pic:spPr>
                </pic:pic>
              </a:graphicData>
            </a:graphic>
          </wp:inline>
        </w:drawing>
      </w:r>
    </w:p>
    <w:p w:rsidR="00AD3B90" w:rsidRDefault="00AD3B90" w:rsidP="00DD1E6E">
      <w:pPr>
        <w:jc w:val="both"/>
        <w:rPr>
          <w:rFonts w:ascii="Times New Roman" w:hAnsi="Times New Roman" w:cs="Times New Roman"/>
          <w:sz w:val="28"/>
          <w:szCs w:val="28"/>
          <w:lang w:val="vi-VN"/>
        </w:rPr>
      </w:pPr>
      <w:r>
        <w:rPr>
          <w:rFonts w:ascii="Times New Roman" w:hAnsi="Times New Roman" w:cs="Times New Roman"/>
          <w:noProof/>
          <w:sz w:val="28"/>
          <w:szCs w:val="28"/>
        </w:rPr>
        <w:lastRenderedPageBreak/>
        <w:drawing>
          <wp:inline distT="0" distB="0" distL="0" distR="0">
            <wp:extent cx="6691630" cy="4464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4896511383bfdde692.jpg"/>
                    <pic:cNvPicPr/>
                  </pic:nvPicPr>
                  <pic:blipFill>
                    <a:blip r:embed="rId9">
                      <a:extLst>
                        <a:ext uri="{28A0092B-C50C-407E-A947-70E740481C1C}">
                          <a14:useLocalDpi xmlns:a14="http://schemas.microsoft.com/office/drawing/2010/main" val="0"/>
                        </a:ext>
                      </a:extLst>
                    </a:blip>
                    <a:stretch>
                      <a:fillRect/>
                    </a:stretch>
                  </pic:blipFill>
                  <pic:spPr>
                    <a:xfrm>
                      <a:off x="0" y="0"/>
                      <a:ext cx="6691630" cy="4464685"/>
                    </a:xfrm>
                    <a:prstGeom prst="rect">
                      <a:avLst/>
                    </a:prstGeom>
                  </pic:spPr>
                </pic:pic>
              </a:graphicData>
            </a:graphic>
          </wp:inline>
        </w:drawing>
      </w:r>
    </w:p>
    <w:p w:rsidR="00AD3B90" w:rsidRPr="00AD3B90" w:rsidRDefault="00AD3B90" w:rsidP="00DD1E6E">
      <w:pPr>
        <w:jc w:val="both"/>
        <w:rPr>
          <w:rFonts w:ascii="Times New Roman" w:hAnsi="Times New Roman" w:cs="Times New Roman"/>
          <w:sz w:val="28"/>
          <w:szCs w:val="28"/>
          <w:lang w:val="vi-VN"/>
        </w:rPr>
      </w:pPr>
      <w:bookmarkStart w:id="0" w:name="_GoBack"/>
      <w:r>
        <w:rPr>
          <w:rFonts w:ascii="Times New Roman" w:hAnsi="Times New Roman" w:cs="Times New Roman"/>
          <w:noProof/>
          <w:sz w:val="28"/>
          <w:szCs w:val="28"/>
        </w:rPr>
        <w:lastRenderedPageBreak/>
        <w:drawing>
          <wp:inline distT="0" distB="0" distL="0" distR="0">
            <wp:extent cx="6691630" cy="4464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bfcc27910d54e8c01.jpg"/>
                    <pic:cNvPicPr/>
                  </pic:nvPicPr>
                  <pic:blipFill>
                    <a:blip r:embed="rId10">
                      <a:extLst>
                        <a:ext uri="{28A0092B-C50C-407E-A947-70E740481C1C}">
                          <a14:useLocalDpi xmlns:a14="http://schemas.microsoft.com/office/drawing/2010/main" val="0"/>
                        </a:ext>
                      </a:extLst>
                    </a:blip>
                    <a:stretch>
                      <a:fillRect/>
                    </a:stretch>
                  </pic:blipFill>
                  <pic:spPr>
                    <a:xfrm>
                      <a:off x="0" y="0"/>
                      <a:ext cx="6691630" cy="4464685"/>
                    </a:xfrm>
                    <a:prstGeom prst="rect">
                      <a:avLst/>
                    </a:prstGeom>
                  </pic:spPr>
                </pic:pic>
              </a:graphicData>
            </a:graphic>
          </wp:inline>
        </w:drawing>
      </w:r>
      <w:bookmarkEnd w:id="0"/>
    </w:p>
    <w:p w:rsidR="008568D3" w:rsidRPr="009A2347" w:rsidRDefault="008568D3" w:rsidP="00DD1E6E">
      <w:pPr>
        <w:jc w:val="both"/>
        <w:rPr>
          <w:rFonts w:ascii="Times New Roman" w:hAnsi="Times New Roman" w:cs="Times New Roman"/>
          <w:sz w:val="28"/>
          <w:szCs w:val="28"/>
          <w:lang w:val="vi-VN"/>
        </w:rPr>
      </w:pPr>
    </w:p>
    <w:sectPr w:rsidR="008568D3" w:rsidRPr="009A2347" w:rsidSect="0015107A">
      <w:pgSz w:w="12240" w:h="15840" w:code="1"/>
      <w:pgMar w:top="1701"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A385E"/>
    <w:multiLevelType w:val="multilevel"/>
    <w:tmpl w:val="60CC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40C72"/>
    <w:multiLevelType w:val="multilevel"/>
    <w:tmpl w:val="40A8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F16325"/>
    <w:multiLevelType w:val="multilevel"/>
    <w:tmpl w:val="7E02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0B684C"/>
    <w:multiLevelType w:val="multilevel"/>
    <w:tmpl w:val="FB14D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DA"/>
    <w:rsid w:val="00013FDE"/>
    <w:rsid w:val="0002410C"/>
    <w:rsid w:val="000C77CF"/>
    <w:rsid w:val="0015107A"/>
    <w:rsid w:val="002E593E"/>
    <w:rsid w:val="003773B6"/>
    <w:rsid w:val="004050FF"/>
    <w:rsid w:val="004E5A83"/>
    <w:rsid w:val="008568D3"/>
    <w:rsid w:val="008D39C0"/>
    <w:rsid w:val="009A0D5F"/>
    <w:rsid w:val="009A2347"/>
    <w:rsid w:val="009D0BDA"/>
    <w:rsid w:val="00A93BB8"/>
    <w:rsid w:val="00AB2F9F"/>
    <w:rsid w:val="00AD3B90"/>
    <w:rsid w:val="00AE47EE"/>
    <w:rsid w:val="00B22633"/>
    <w:rsid w:val="00BE5A25"/>
    <w:rsid w:val="00DD1E6E"/>
    <w:rsid w:val="00E04A57"/>
    <w:rsid w:val="00E61380"/>
    <w:rsid w:val="00FB0ECB"/>
    <w:rsid w:val="00FB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347"/>
    <w:rPr>
      <w:rFonts w:ascii="Tahoma" w:hAnsi="Tahoma" w:cs="Tahoma"/>
      <w:sz w:val="16"/>
      <w:szCs w:val="16"/>
    </w:rPr>
  </w:style>
  <w:style w:type="character" w:styleId="Hyperlink">
    <w:name w:val="Hyperlink"/>
    <w:basedOn w:val="DefaultParagraphFont"/>
    <w:uiPriority w:val="99"/>
    <w:unhideWhenUsed/>
    <w:rsid w:val="00AB2F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347"/>
    <w:rPr>
      <w:rFonts w:ascii="Tahoma" w:hAnsi="Tahoma" w:cs="Tahoma"/>
      <w:sz w:val="16"/>
      <w:szCs w:val="16"/>
    </w:rPr>
  </w:style>
  <w:style w:type="character" w:styleId="Hyperlink">
    <w:name w:val="Hyperlink"/>
    <w:basedOn w:val="DefaultParagraphFont"/>
    <w:uiPriority w:val="99"/>
    <w:unhideWhenUsed/>
    <w:rsid w:val="00AB2F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915354">
      <w:bodyDiv w:val="1"/>
      <w:marLeft w:val="0"/>
      <w:marRight w:val="0"/>
      <w:marTop w:val="0"/>
      <w:marBottom w:val="0"/>
      <w:divBdr>
        <w:top w:val="none" w:sz="0" w:space="0" w:color="auto"/>
        <w:left w:val="none" w:sz="0" w:space="0" w:color="auto"/>
        <w:bottom w:val="none" w:sz="0" w:space="0" w:color="auto"/>
        <w:right w:val="none" w:sz="0" w:space="0" w:color="auto"/>
      </w:divBdr>
    </w:div>
    <w:div w:id="752821968">
      <w:bodyDiv w:val="1"/>
      <w:marLeft w:val="0"/>
      <w:marRight w:val="0"/>
      <w:marTop w:val="0"/>
      <w:marBottom w:val="0"/>
      <w:divBdr>
        <w:top w:val="none" w:sz="0" w:space="0" w:color="auto"/>
        <w:left w:val="none" w:sz="0" w:space="0" w:color="auto"/>
        <w:bottom w:val="none" w:sz="0" w:space="0" w:color="auto"/>
        <w:right w:val="none" w:sz="0" w:space="0" w:color="auto"/>
      </w:divBdr>
    </w:div>
    <w:div w:id="846795122">
      <w:bodyDiv w:val="1"/>
      <w:marLeft w:val="0"/>
      <w:marRight w:val="0"/>
      <w:marTop w:val="0"/>
      <w:marBottom w:val="0"/>
      <w:divBdr>
        <w:top w:val="none" w:sz="0" w:space="0" w:color="auto"/>
        <w:left w:val="none" w:sz="0" w:space="0" w:color="auto"/>
        <w:bottom w:val="none" w:sz="0" w:space="0" w:color="auto"/>
        <w:right w:val="none" w:sz="0" w:space="0" w:color="auto"/>
      </w:divBdr>
    </w:div>
    <w:div w:id="861938597">
      <w:bodyDiv w:val="1"/>
      <w:marLeft w:val="0"/>
      <w:marRight w:val="0"/>
      <w:marTop w:val="0"/>
      <w:marBottom w:val="0"/>
      <w:divBdr>
        <w:top w:val="none" w:sz="0" w:space="0" w:color="auto"/>
        <w:left w:val="none" w:sz="0" w:space="0" w:color="auto"/>
        <w:bottom w:val="none" w:sz="0" w:space="0" w:color="auto"/>
        <w:right w:val="none" w:sz="0" w:space="0" w:color="auto"/>
      </w:divBdr>
      <w:divsChild>
        <w:div w:id="156844825">
          <w:marLeft w:val="0"/>
          <w:marRight w:val="0"/>
          <w:marTop w:val="0"/>
          <w:marBottom w:val="0"/>
          <w:divBdr>
            <w:top w:val="none" w:sz="0" w:space="0" w:color="auto"/>
            <w:left w:val="none" w:sz="0" w:space="0" w:color="auto"/>
            <w:bottom w:val="none" w:sz="0" w:space="0" w:color="auto"/>
            <w:right w:val="none" w:sz="0" w:space="0" w:color="auto"/>
          </w:divBdr>
        </w:div>
        <w:div w:id="724528150">
          <w:marLeft w:val="0"/>
          <w:marRight w:val="0"/>
          <w:marTop w:val="0"/>
          <w:marBottom w:val="0"/>
          <w:divBdr>
            <w:top w:val="none" w:sz="0" w:space="0" w:color="auto"/>
            <w:left w:val="none" w:sz="0" w:space="0" w:color="auto"/>
            <w:bottom w:val="none" w:sz="0" w:space="0" w:color="auto"/>
            <w:right w:val="none" w:sz="0" w:space="0" w:color="auto"/>
          </w:divBdr>
        </w:div>
      </w:divsChild>
    </w:div>
    <w:div w:id="1078285039">
      <w:bodyDiv w:val="1"/>
      <w:marLeft w:val="0"/>
      <w:marRight w:val="0"/>
      <w:marTop w:val="0"/>
      <w:marBottom w:val="0"/>
      <w:divBdr>
        <w:top w:val="none" w:sz="0" w:space="0" w:color="auto"/>
        <w:left w:val="none" w:sz="0" w:space="0" w:color="auto"/>
        <w:bottom w:val="none" w:sz="0" w:space="0" w:color="auto"/>
        <w:right w:val="none" w:sz="0" w:space="0" w:color="auto"/>
      </w:divBdr>
    </w:div>
    <w:div w:id="1177768495">
      <w:bodyDiv w:val="1"/>
      <w:marLeft w:val="0"/>
      <w:marRight w:val="0"/>
      <w:marTop w:val="0"/>
      <w:marBottom w:val="0"/>
      <w:divBdr>
        <w:top w:val="none" w:sz="0" w:space="0" w:color="auto"/>
        <w:left w:val="none" w:sz="0" w:space="0" w:color="auto"/>
        <w:bottom w:val="none" w:sz="0" w:space="0" w:color="auto"/>
        <w:right w:val="none" w:sz="0" w:space="0" w:color="auto"/>
      </w:divBdr>
    </w:div>
    <w:div w:id="1224365641">
      <w:bodyDiv w:val="1"/>
      <w:marLeft w:val="0"/>
      <w:marRight w:val="0"/>
      <w:marTop w:val="0"/>
      <w:marBottom w:val="0"/>
      <w:divBdr>
        <w:top w:val="none" w:sz="0" w:space="0" w:color="auto"/>
        <w:left w:val="none" w:sz="0" w:space="0" w:color="auto"/>
        <w:bottom w:val="none" w:sz="0" w:space="0" w:color="auto"/>
        <w:right w:val="none" w:sz="0" w:space="0" w:color="auto"/>
      </w:divBdr>
    </w:div>
    <w:div w:id="1347633155">
      <w:bodyDiv w:val="1"/>
      <w:marLeft w:val="0"/>
      <w:marRight w:val="0"/>
      <w:marTop w:val="0"/>
      <w:marBottom w:val="0"/>
      <w:divBdr>
        <w:top w:val="none" w:sz="0" w:space="0" w:color="auto"/>
        <w:left w:val="none" w:sz="0" w:space="0" w:color="auto"/>
        <w:bottom w:val="none" w:sz="0" w:space="0" w:color="auto"/>
        <w:right w:val="none" w:sz="0" w:space="0" w:color="auto"/>
      </w:divBdr>
    </w:div>
    <w:div w:id="1935505188">
      <w:bodyDiv w:val="1"/>
      <w:marLeft w:val="0"/>
      <w:marRight w:val="0"/>
      <w:marTop w:val="0"/>
      <w:marBottom w:val="0"/>
      <w:divBdr>
        <w:top w:val="none" w:sz="0" w:space="0" w:color="auto"/>
        <w:left w:val="none" w:sz="0" w:space="0" w:color="auto"/>
        <w:bottom w:val="none" w:sz="0" w:space="0" w:color="auto"/>
        <w:right w:val="none" w:sz="0" w:space="0" w:color="auto"/>
      </w:divBdr>
    </w:div>
    <w:div w:id="2115249302">
      <w:bodyDiv w:val="1"/>
      <w:marLeft w:val="0"/>
      <w:marRight w:val="0"/>
      <w:marTop w:val="0"/>
      <w:marBottom w:val="0"/>
      <w:divBdr>
        <w:top w:val="none" w:sz="0" w:space="0" w:color="auto"/>
        <w:left w:val="none" w:sz="0" w:space="0" w:color="auto"/>
        <w:bottom w:val="none" w:sz="0" w:space="0" w:color="auto"/>
        <w:right w:val="none" w:sz="0" w:space="0" w:color="auto"/>
      </w:divBdr>
      <w:divsChild>
        <w:div w:id="1192886437">
          <w:marLeft w:val="0"/>
          <w:marRight w:val="0"/>
          <w:marTop w:val="0"/>
          <w:marBottom w:val="0"/>
          <w:divBdr>
            <w:top w:val="none" w:sz="0" w:space="0" w:color="auto"/>
            <w:left w:val="none" w:sz="0" w:space="0" w:color="auto"/>
            <w:bottom w:val="none" w:sz="0" w:space="0" w:color="auto"/>
            <w:right w:val="none" w:sz="0" w:space="0" w:color="auto"/>
          </w:divBdr>
        </w:div>
        <w:div w:id="937834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vinmec.com/tin-tuc/thong-tin-suc-khoe/so-cuu-khi-bi-bong-di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tin-tuc/thong-tin-suc-khoe/so-cuu-khi-bi-bong-hoa-cha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830</Words>
  <Characters>4736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May20</dc:creator>
  <cp:lastModifiedBy>May20</cp:lastModifiedBy>
  <cp:revision>3</cp:revision>
  <dcterms:created xsi:type="dcterms:W3CDTF">2024-03-14T10:37:00Z</dcterms:created>
  <dcterms:modified xsi:type="dcterms:W3CDTF">2024-03-15T07:29:00Z</dcterms:modified>
</cp:coreProperties>
</file>